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9963CF">
        <w:rPr>
          <w:b/>
          <w:spacing w:val="52"/>
          <w:sz w:val="32"/>
          <w:szCs w:val="32"/>
        </w:rPr>
        <w:t>14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9963CF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29</w:t>
      </w:r>
      <w:r w:rsidR="00AC2573">
        <w:rPr>
          <w:b/>
          <w:bCs/>
        </w:rPr>
        <w:t>.11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9963CF">
        <w:t xml:space="preserve">Jan </w:t>
      </w:r>
      <w:proofErr w:type="spellStart"/>
      <w:r w:rsidR="009963CF">
        <w:t>Baloušek</w:t>
      </w:r>
      <w:proofErr w:type="spellEnd"/>
      <w:r w:rsidR="009963CF">
        <w:t xml:space="preserve"> a Jindřich Turek</w:t>
      </w:r>
      <w:r w:rsidR="004E19A1">
        <w:t xml:space="preserve"> - usnesení č. 1</w:t>
      </w:r>
      <w:r w:rsidR="009963CF">
        <w:t>4</w:t>
      </w:r>
      <w:r w:rsidR="006D7B22">
        <w:t>/2021/4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4E19A1">
        <w:t>- usnesení č. 1</w:t>
      </w:r>
      <w:r w:rsidR="009963CF">
        <w:t>4</w:t>
      </w:r>
      <w:r w:rsidR="006D7B22">
        <w:t>/2021/2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9963CF" w:rsidRPr="00EE0F6D" w:rsidRDefault="006C62CA" w:rsidP="009963CF">
      <w:pPr>
        <w:jc w:val="both"/>
      </w:pPr>
      <w:r>
        <w:t xml:space="preserve">b) </w:t>
      </w:r>
      <w:r w:rsidR="009963CF" w:rsidRPr="00EE0F6D">
        <w:t>plán společných zařízení v rámci Komplexních pozemkových úprav Chelčice - usnesení č.14/2021/5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9963CF" w:rsidRPr="00EE0F6D" w:rsidRDefault="006C62CA" w:rsidP="009963CF">
      <w:pPr>
        <w:pStyle w:val="Zhlav"/>
        <w:tabs>
          <w:tab w:val="clear" w:pos="4536"/>
          <w:tab w:val="clear" w:pos="9072"/>
        </w:tabs>
      </w:pPr>
      <w:r w:rsidRPr="006C62CA">
        <w:t>c)</w:t>
      </w:r>
      <w:r>
        <w:rPr>
          <w:b/>
        </w:rPr>
        <w:t xml:space="preserve"> </w:t>
      </w:r>
      <w:r w:rsidR="009963CF" w:rsidRPr="00EE0F6D">
        <w:t>zpracovatele projektové žádosti v programech MMR a KIP Jihočeského kraje na rok 2022 na projekt "Multifunkční o</w:t>
      </w:r>
      <w:r w:rsidR="00EE0F6D">
        <w:t xml:space="preserve">bjekt Chelčice" Janu Krejčovou - usnesení </w:t>
      </w:r>
      <w:r w:rsidR="009963CF" w:rsidRPr="00EE0F6D">
        <w:t>č.14/2021/6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9963CF" w:rsidRPr="00EE0F6D" w:rsidRDefault="006C62CA" w:rsidP="009963CF">
      <w:r>
        <w:t xml:space="preserve">d) </w:t>
      </w:r>
      <w:r w:rsidR="009963CF" w:rsidRPr="00EE0F6D">
        <w:t xml:space="preserve">podání projektové žádosti do programu MMR </w:t>
      </w:r>
      <w:r w:rsidR="009963CF" w:rsidRPr="00EE0F6D">
        <w:rPr>
          <w:bCs/>
        </w:rPr>
        <w:t xml:space="preserve">Podpora obnovy a rozvoje venkova </w:t>
      </w:r>
      <w:r w:rsidR="009963CF" w:rsidRPr="00EE0F6D">
        <w:t>117D8210E Rekonstrukce a přestavba veřejných budov, obec do 3 tis. obyvatel, dotace až 80 % min. 0,5 max. 10 mil. Kč. OZ dále schvaluje souběžné podání žádosti na podporu spolufinancování  projektu</w:t>
      </w:r>
      <w:r w:rsidR="009963CF" w:rsidRPr="00EE0F6D">
        <w:rPr>
          <w:color w:val="FF0000"/>
        </w:rPr>
        <w:t xml:space="preserve"> </w:t>
      </w:r>
      <w:r w:rsidR="009963CF" w:rsidRPr="00EE0F6D">
        <w:t>"Multifunkční objekt Chelčice" v rámci budoucího programu Krajsk</w:t>
      </w:r>
      <w:r w:rsidR="00EE0F6D">
        <w:t xml:space="preserve">ý investiční fond pro rok 2022 - usnesení </w:t>
      </w:r>
      <w:r w:rsidR="009963CF" w:rsidRPr="00EE0F6D">
        <w:t>č. 14/2021/7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9963CF" w:rsidRPr="00EE0F6D" w:rsidRDefault="006C62CA" w:rsidP="009963CF">
      <w:pPr>
        <w:pStyle w:val="Zhlav"/>
        <w:tabs>
          <w:tab w:val="left" w:pos="708"/>
        </w:tabs>
      </w:pPr>
      <w:r>
        <w:t xml:space="preserve">e) </w:t>
      </w:r>
      <w:r w:rsidR="009963CF" w:rsidRPr="00EE0F6D">
        <w:t>aktualizaci č. 3 "Mís</w:t>
      </w:r>
      <w:r w:rsidR="00EE0F6D">
        <w:t xml:space="preserve">tního programu obnovy venkova" - usnesení </w:t>
      </w:r>
      <w:r w:rsidR="009963CF" w:rsidRPr="00EE0F6D">
        <w:t>č. 14/2021/8</w:t>
      </w:r>
    </w:p>
    <w:p w:rsidR="009A3140" w:rsidRDefault="009A3140" w:rsidP="009963CF">
      <w:pPr>
        <w:pStyle w:val="Zhlav"/>
        <w:tabs>
          <w:tab w:val="clear" w:pos="4536"/>
          <w:tab w:val="clear" w:pos="9072"/>
        </w:tabs>
      </w:pPr>
    </w:p>
    <w:p w:rsidR="009963CF" w:rsidRPr="00EE0F6D" w:rsidRDefault="006C62CA" w:rsidP="009963CF">
      <w:pPr>
        <w:autoSpaceDE w:val="0"/>
        <w:autoSpaceDN w:val="0"/>
        <w:adjustRightInd w:val="0"/>
        <w:rPr>
          <w:bCs/>
        </w:rPr>
      </w:pPr>
      <w:r>
        <w:t xml:space="preserve">f) </w:t>
      </w:r>
      <w:r w:rsidR="009963CF" w:rsidRPr="00EE0F6D">
        <w:rPr>
          <w:bCs/>
        </w:rPr>
        <w:t>realizaci záměru "Pořízení třídící lopaty pro čelní nakladač"a</w:t>
      </w:r>
      <w:r w:rsidR="009963CF" w:rsidRPr="00EE0F6D">
        <w:rPr>
          <w:bCs/>
          <w:color w:val="FF0000"/>
        </w:rPr>
        <w:t xml:space="preserve"> </w:t>
      </w:r>
      <w:r w:rsidR="009963CF" w:rsidRPr="00EE0F6D">
        <w:rPr>
          <w:bCs/>
        </w:rPr>
        <w:t xml:space="preserve">podání projektové žádosti do GP </w:t>
      </w:r>
      <w:proofErr w:type="spellStart"/>
      <w:r w:rsidR="009963CF" w:rsidRPr="00EE0F6D">
        <w:rPr>
          <w:bCs/>
        </w:rPr>
        <w:t>JčK</w:t>
      </w:r>
      <w:proofErr w:type="spellEnd"/>
      <w:r w:rsidR="009963CF" w:rsidRPr="00EE0F6D">
        <w:rPr>
          <w:bCs/>
        </w:rPr>
        <w:t xml:space="preserve"> 2022</w:t>
      </w:r>
      <w:r w:rsidR="00EE0F6D">
        <w:rPr>
          <w:bCs/>
        </w:rPr>
        <w:t xml:space="preserve"> - POV - usnesení </w:t>
      </w:r>
      <w:r w:rsidR="009963CF" w:rsidRPr="00EE0F6D">
        <w:rPr>
          <w:bCs/>
        </w:rPr>
        <w:t>č. 14/2021/9</w:t>
      </w:r>
    </w:p>
    <w:p w:rsidR="009A3140" w:rsidRDefault="009A3140" w:rsidP="009963CF">
      <w:pPr>
        <w:pStyle w:val="Zhlav"/>
        <w:tabs>
          <w:tab w:val="clear" w:pos="4536"/>
          <w:tab w:val="clear" w:pos="9072"/>
        </w:tabs>
      </w:pPr>
    </w:p>
    <w:p w:rsidR="009963CF" w:rsidRPr="00210D5A" w:rsidRDefault="006C62CA" w:rsidP="009963CF">
      <w:pPr>
        <w:autoSpaceDE w:val="0"/>
        <w:autoSpaceDN w:val="0"/>
        <w:adjustRightInd w:val="0"/>
        <w:rPr>
          <w:bCs/>
        </w:rPr>
      </w:pPr>
      <w:r>
        <w:t xml:space="preserve">g) </w:t>
      </w:r>
      <w:r w:rsidR="009963CF" w:rsidRPr="00210D5A">
        <w:rPr>
          <w:bCs/>
        </w:rPr>
        <w:t>vyhlášení zjednodušeného podlimitního řízení na zakázku "Pořízení třídící lopaty pro čelní nakladač". V souladu s vnitřní směrnicí pro zadávání veřejných zakázek malého rozsahu č. 1/2016.  Zastupitelstvo obce zároveň schvaluje seznam obesílaných firem:</w:t>
      </w:r>
    </w:p>
    <w:p w:rsidR="009963CF" w:rsidRPr="00210D5A" w:rsidRDefault="009963CF" w:rsidP="009963CF">
      <w:pPr>
        <w:autoSpaceDE w:val="0"/>
        <w:autoSpaceDN w:val="0"/>
        <w:adjustRightInd w:val="0"/>
        <w:rPr>
          <w:bCs/>
        </w:rPr>
      </w:pPr>
      <w:r w:rsidRPr="00210D5A">
        <w:rPr>
          <w:bCs/>
        </w:rPr>
        <w:t xml:space="preserve">1. UNIAGRA CZ a.s., </w:t>
      </w:r>
      <w:proofErr w:type="spellStart"/>
      <w:r w:rsidRPr="00210D5A">
        <w:rPr>
          <w:bCs/>
        </w:rPr>
        <w:t>Jarošovice</w:t>
      </w:r>
      <w:proofErr w:type="spellEnd"/>
      <w:r w:rsidRPr="00210D5A">
        <w:rPr>
          <w:bCs/>
        </w:rPr>
        <w:t xml:space="preserve"> 790, 375 01 Týn nad Vltavou</w:t>
      </w:r>
    </w:p>
    <w:p w:rsidR="009963CF" w:rsidRPr="00210D5A" w:rsidRDefault="009963CF" w:rsidP="009963CF">
      <w:pPr>
        <w:autoSpaceDE w:val="0"/>
        <w:autoSpaceDN w:val="0"/>
        <w:adjustRightInd w:val="0"/>
        <w:rPr>
          <w:bCs/>
        </w:rPr>
      </w:pPr>
      <w:r w:rsidRPr="00210D5A">
        <w:rPr>
          <w:bCs/>
        </w:rPr>
        <w:t>2. Z-</w:t>
      </w:r>
      <w:proofErr w:type="spellStart"/>
      <w:r w:rsidRPr="00210D5A">
        <w:rPr>
          <w:bCs/>
        </w:rPr>
        <w:t>tech</w:t>
      </w:r>
      <w:proofErr w:type="spellEnd"/>
      <w:r w:rsidRPr="00210D5A">
        <w:rPr>
          <w:bCs/>
        </w:rPr>
        <w:t xml:space="preserve"> s.r.o., Slapy 144, 391 76</w:t>
      </w:r>
    </w:p>
    <w:p w:rsidR="009963CF" w:rsidRPr="00210D5A" w:rsidRDefault="009963CF" w:rsidP="009963CF">
      <w:pPr>
        <w:autoSpaceDE w:val="0"/>
        <w:autoSpaceDN w:val="0"/>
        <w:adjustRightInd w:val="0"/>
        <w:rPr>
          <w:bCs/>
        </w:rPr>
      </w:pPr>
      <w:r w:rsidRPr="00210D5A">
        <w:rPr>
          <w:bCs/>
        </w:rPr>
        <w:t xml:space="preserve">3. </w:t>
      </w:r>
      <w:proofErr w:type="spellStart"/>
      <w:r w:rsidRPr="00210D5A">
        <w:rPr>
          <w:bCs/>
        </w:rPr>
        <w:t>Import</w:t>
      </w:r>
      <w:r w:rsidR="00210D5A">
        <w:rPr>
          <w:bCs/>
        </w:rPr>
        <w:t>er</w:t>
      </w:r>
      <w:proofErr w:type="spellEnd"/>
      <w:r w:rsidR="00210D5A">
        <w:rPr>
          <w:bCs/>
        </w:rPr>
        <w:t xml:space="preserve"> s.r.o., Březová 130, 747 44 - usnesení </w:t>
      </w:r>
      <w:r w:rsidRPr="00210D5A">
        <w:rPr>
          <w:bCs/>
        </w:rPr>
        <w:t>č. 14/2021/10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F253E5" w:rsidRPr="00210D5A" w:rsidRDefault="006C62CA" w:rsidP="00F253E5">
      <w:pPr>
        <w:pStyle w:val="Odstavecseseznamem"/>
        <w:ind w:left="0"/>
      </w:pPr>
      <w:r>
        <w:t xml:space="preserve">h) </w:t>
      </w:r>
      <w:r w:rsidR="00F253E5" w:rsidRPr="00210D5A">
        <w:t xml:space="preserve">poskytnutí finančního příspěvku Centru ARPIDA ČB na spolufinancování projektu Výstavba objektu ARPIDA + </w:t>
      </w:r>
      <w:proofErr w:type="spellStart"/>
      <w:r w:rsidR="00F253E5" w:rsidRPr="00210D5A">
        <w:t>campus</w:t>
      </w:r>
      <w:proofErr w:type="spellEnd"/>
      <w:r w:rsidR="00F253E5" w:rsidRPr="00210D5A">
        <w:t xml:space="preserve"> životních p</w:t>
      </w:r>
      <w:r w:rsidR="00210D5A">
        <w:t xml:space="preserve">říležitostí ve výši 10 000,- Kč usnesení </w:t>
      </w:r>
      <w:r w:rsidR="00F253E5" w:rsidRPr="00210D5A">
        <w:t>č. 14/2021/11/b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F253E5" w:rsidRPr="00210D5A" w:rsidRDefault="006C62CA" w:rsidP="00F253E5">
      <w:pPr>
        <w:pStyle w:val="Odstavecseseznamem"/>
        <w:ind w:left="0"/>
      </w:pPr>
      <w:r>
        <w:t xml:space="preserve">ch) </w:t>
      </w:r>
      <w:r w:rsidR="00F253E5" w:rsidRPr="00210D5A">
        <w:t xml:space="preserve">uzavření dodatku č.1/2022 ke smlouvě o převodu odpadu do vlastnictví a o poskytování služeb oprávněné osoby v oblasti nakládání s odpady na území obce a místních částí s </w:t>
      </w:r>
      <w:r w:rsidR="00210D5A">
        <w:t xml:space="preserve">firmou RUMPOLD 01 Vodňany - usnesení </w:t>
      </w:r>
      <w:r w:rsidR="00F253E5" w:rsidRPr="00210D5A">
        <w:t>č. 14/2021/11/c</w:t>
      </w: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</w:p>
    <w:p w:rsidR="00F253E5" w:rsidRPr="00210D5A" w:rsidRDefault="009A3140" w:rsidP="00F253E5">
      <w:r>
        <w:t xml:space="preserve">i) </w:t>
      </w:r>
      <w:r w:rsidR="00F253E5" w:rsidRPr="00210D5A">
        <w:t>přerušení provozu MŠ Chelčice po dobu vánočních prázdnin</w:t>
      </w:r>
      <w:r w:rsidR="00210D5A">
        <w:t xml:space="preserve"> ve dnech 23.12. – 31.12. 2021 - usnesení </w:t>
      </w:r>
      <w:r w:rsidR="00F253E5" w:rsidRPr="00210D5A">
        <w:t>č. 14/2021/11/d</w:t>
      </w:r>
    </w:p>
    <w:p w:rsidR="009A3140" w:rsidRDefault="009A3140" w:rsidP="009A3140">
      <w:pPr>
        <w:pStyle w:val="Zhlav"/>
        <w:tabs>
          <w:tab w:val="clear" w:pos="4536"/>
          <w:tab w:val="clear" w:pos="9072"/>
        </w:tabs>
      </w:pPr>
    </w:p>
    <w:p w:rsidR="00F253E5" w:rsidRPr="00210D5A" w:rsidRDefault="009A3140" w:rsidP="00F253E5">
      <w:pPr>
        <w:pStyle w:val="Odstavecseseznamem"/>
        <w:ind w:left="0"/>
      </w:pPr>
      <w:r>
        <w:lastRenderedPageBreak/>
        <w:t xml:space="preserve">j) </w:t>
      </w:r>
      <w:r w:rsidR="00F253E5" w:rsidRPr="00210D5A">
        <w:t>převod smlouvy o odběru elektřiny, číslo místa spotřeby 3500037228, EAN 859182400100488734 z FK Chelčice n</w:t>
      </w:r>
      <w:r w:rsidR="00210D5A">
        <w:t xml:space="preserve">a Obec Chelčice - usnesení </w:t>
      </w:r>
      <w:r w:rsidR="00F253E5" w:rsidRPr="00210D5A">
        <w:t>č. 14/2021/11/e</w:t>
      </w:r>
    </w:p>
    <w:p w:rsidR="009A3140" w:rsidRDefault="009A3140" w:rsidP="009A3140">
      <w:pPr>
        <w:pStyle w:val="Odstavecseseznamem"/>
        <w:ind w:left="0"/>
      </w:pPr>
      <w:r>
        <w:t xml:space="preserve">      </w:t>
      </w: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ED5ED6" w:rsidRPr="009A3140">
        <w:rPr>
          <w:b/>
          <w:u w:val="single"/>
        </w:rPr>
        <w:t>P</w:t>
      </w:r>
      <w:r w:rsidR="00E43A4A" w:rsidRPr="009A3140">
        <w:rPr>
          <w:b/>
          <w:u w:val="single"/>
        </w:rPr>
        <w:t>rojednalo:</w:t>
      </w:r>
    </w:p>
    <w:p w:rsidR="00F253E5" w:rsidRPr="00210D5A" w:rsidRDefault="009A3140" w:rsidP="00F253E5">
      <w:pPr>
        <w:pStyle w:val="Odstavecseseznamem"/>
        <w:ind w:left="0"/>
      </w:pPr>
      <w:r w:rsidRPr="009A3140">
        <w:t>a)</w:t>
      </w:r>
      <w:r>
        <w:rPr>
          <w:b/>
        </w:rPr>
        <w:t xml:space="preserve"> </w:t>
      </w:r>
      <w:r w:rsidR="00210D5A" w:rsidRPr="00210D5A">
        <w:t xml:space="preserve">a </w:t>
      </w:r>
      <w:r w:rsidR="00F253E5" w:rsidRPr="00BA354D">
        <w:t xml:space="preserve">ukládá starostovi projednat s provozovatelem Komunitní </w:t>
      </w:r>
      <w:proofErr w:type="spellStart"/>
      <w:r w:rsidR="00F253E5" w:rsidRPr="00BA354D">
        <w:t>kompostárny</w:t>
      </w:r>
      <w:proofErr w:type="spellEnd"/>
      <w:r w:rsidR="00F253E5" w:rsidRPr="00BA354D">
        <w:t xml:space="preserve"> Chelčice</w:t>
      </w:r>
      <w:r w:rsidR="00210D5A">
        <w:t xml:space="preserve"> aktualizaci smluvních podmínek - usnesení </w:t>
      </w:r>
      <w:r w:rsidR="00F253E5" w:rsidRPr="00210D5A">
        <w:t>č. 14/2021/11/h</w:t>
      </w:r>
    </w:p>
    <w:p w:rsidR="009A3140" w:rsidRDefault="009A3140" w:rsidP="00AC2573">
      <w:pPr>
        <w:pStyle w:val="Odstavecseseznamem"/>
        <w:ind w:left="0"/>
        <w:rPr>
          <w:b/>
        </w:rPr>
      </w:pPr>
    </w:p>
    <w:p w:rsidR="00F253E5" w:rsidRPr="00210D5A" w:rsidRDefault="009A3140" w:rsidP="00F253E5">
      <w:pPr>
        <w:pStyle w:val="Odstavecseseznamem"/>
        <w:ind w:left="0"/>
      </w:pPr>
      <w:r w:rsidRPr="009A3140">
        <w:t>b)</w:t>
      </w:r>
      <w:r>
        <w:rPr>
          <w:b/>
        </w:rPr>
        <w:t xml:space="preserve"> </w:t>
      </w:r>
      <w:r w:rsidR="00210D5A" w:rsidRPr="00210D5A">
        <w:t>a</w:t>
      </w:r>
      <w:r w:rsidR="00210D5A">
        <w:rPr>
          <w:b/>
        </w:rPr>
        <w:t xml:space="preserve"> </w:t>
      </w:r>
      <w:r w:rsidR="00F253E5" w:rsidRPr="00BA354D">
        <w:t xml:space="preserve">ukládá účetní přeložit zastupitelům vyúčtování nákladů na likvidaci odpadů za rok 2021 pro příští jednání </w:t>
      </w:r>
      <w:r w:rsidR="00F253E5">
        <w:t>zastupitelstva</w:t>
      </w:r>
      <w:r w:rsidR="00210D5A">
        <w:rPr>
          <w:b/>
        </w:rPr>
        <w:t xml:space="preserve"> - </w:t>
      </w:r>
      <w:r w:rsidR="00210D5A" w:rsidRPr="00210D5A">
        <w:t xml:space="preserve">usnesení </w:t>
      </w:r>
      <w:r w:rsidR="00F253E5" w:rsidRPr="00210D5A">
        <w:t xml:space="preserve">č. 14/2021/11/ch  </w:t>
      </w:r>
    </w:p>
    <w:p w:rsidR="00DC4AF3" w:rsidRDefault="00B83160" w:rsidP="00F253E5">
      <w:pPr>
        <w:pStyle w:val="Odstavecseseznamem"/>
        <w:ind w:left="0"/>
        <w:rPr>
          <w:bCs/>
        </w:rPr>
      </w:pPr>
      <w:r w:rsidRPr="00847608">
        <w:t xml:space="preserve">      </w:t>
      </w:r>
    </w:p>
    <w:p w:rsidR="000A0AA3" w:rsidRPr="009A3140" w:rsidRDefault="00AC2573" w:rsidP="003769B1">
      <w:pPr>
        <w:pStyle w:val="Zhlav"/>
        <w:tabs>
          <w:tab w:val="left" w:pos="708"/>
        </w:tabs>
        <w:rPr>
          <w:b/>
          <w:bCs/>
          <w:u w:val="single"/>
        </w:rPr>
      </w:pPr>
      <w:r w:rsidRPr="009A3140">
        <w:rPr>
          <w:b/>
          <w:bCs/>
          <w:u w:val="single"/>
        </w:rPr>
        <w:t>IV. Bere na vědomí:</w:t>
      </w:r>
    </w:p>
    <w:p w:rsidR="00F253E5" w:rsidRPr="00210D5A" w:rsidRDefault="00AC2573" w:rsidP="00F253E5">
      <w:r>
        <w:rPr>
          <w:bCs/>
        </w:rPr>
        <w:t xml:space="preserve">a) </w:t>
      </w:r>
      <w:r w:rsidR="00F253E5" w:rsidRPr="00210D5A">
        <w:t>pokyn k provedení inventarizace majetku za rok 2021 a složení inv</w:t>
      </w:r>
      <w:r w:rsidR="00210D5A">
        <w:t>entarizační komise - usnesení</w:t>
      </w:r>
      <w:r w:rsidR="00F253E5" w:rsidRPr="00210D5A">
        <w:t xml:space="preserve"> č.14/2021/11/a</w:t>
      </w:r>
    </w:p>
    <w:p w:rsidR="00F253E5" w:rsidRDefault="00F253E5" w:rsidP="00F253E5">
      <w:pPr>
        <w:rPr>
          <w:b/>
        </w:rPr>
      </w:pPr>
    </w:p>
    <w:p w:rsidR="00F253E5" w:rsidRDefault="00F253E5" w:rsidP="00F253E5">
      <w:pPr>
        <w:pStyle w:val="Odstavecseseznamem"/>
        <w:ind w:left="0"/>
      </w:pPr>
      <w:r w:rsidRPr="00210D5A">
        <w:t>b)</w:t>
      </w:r>
      <w:r>
        <w:rPr>
          <w:b/>
        </w:rPr>
        <w:t xml:space="preserve"> </w:t>
      </w:r>
      <w:r w:rsidRPr="00BA354D">
        <w:t>předloženou Územní studii (viz. minulé usnesení) a ukládá starostovi zadat její zapracování pořizovateli ÚPD do nejbližší změny ÚPD včetně jejího projednání s vlastníky dotčených nemov</w:t>
      </w:r>
      <w:r w:rsidR="00210D5A">
        <w:t xml:space="preserve">itostí - usnesení </w:t>
      </w:r>
      <w:r w:rsidRPr="00210D5A">
        <w:t>č. 14/2021/11/f</w:t>
      </w:r>
    </w:p>
    <w:p w:rsidR="00210D5A" w:rsidRPr="00210D5A" w:rsidRDefault="00210D5A" w:rsidP="00F253E5">
      <w:pPr>
        <w:pStyle w:val="Odstavecseseznamem"/>
        <w:ind w:left="0"/>
      </w:pPr>
    </w:p>
    <w:p w:rsidR="00F253E5" w:rsidRPr="00210D5A" w:rsidRDefault="00F253E5" w:rsidP="00F253E5">
      <w:pPr>
        <w:pStyle w:val="Odstavecseseznamem"/>
        <w:ind w:left="0"/>
      </w:pPr>
      <w:r w:rsidRPr="00210D5A">
        <w:t>c)</w:t>
      </w:r>
      <w:r>
        <w:rPr>
          <w:b/>
        </w:rPr>
        <w:t xml:space="preserve"> </w:t>
      </w:r>
      <w:r w:rsidRPr="00BA354D">
        <w:t>informaci starosty o aktuálních opatřeních v prevenci další vlny nákazy COVID 19 a jejich dopadech na plánované adventní tradice v obci. Veškeré organizované aktivity ve vnitřních prostorech se ruší. Venkovní aktivity – Betlémské světlo pouze individuálně</w:t>
      </w:r>
      <w:r w:rsidR="00210D5A">
        <w:t xml:space="preserve"> - usnesení </w:t>
      </w:r>
      <w:r w:rsidRPr="00210D5A">
        <w:t>č. 14/2021/11/g</w:t>
      </w:r>
    </w:p>
    <w:p w:rsidR="00F253E5" w:rsidRDefault="00F253E5" w:rsidP="00F253E5">
      <w:pPr>
        <w:rPr>
          <w:b/>
        </w:rPr>
      </w:pPr>
    </w:p>
    <w:p w:rsidR="00F253E5" w:rsidRPr="005750B2" w:rsidRDefault="00F253E5" w:rsidP="00F253E5">
      <w:pPr>
        <w:rPr>
          <w:b/>
        </w:rPr>
      </w:pPr>
    </w:p>
    <w:p w:rsidR="009A3140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A3140" w:rsidRPr="00847608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210D5A">
        <w:rPr>
          <w:i/>
          <w:sz w:val="20"/>
          <w:szCs w:val="20"/>
        </w:rPr>
        <w:t>29</w:t>
      </w:r>
      <w:r w:rsidR="006C62CA">
        <w:rPr>
          <w:i/>
          <w:sz w:val="20"/>
          <w:szCs w:val="20"/>
        </w:rPr>
        <w:t>.11.2021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0D5A"/>
    <w:rsid w:val="00212A8A"/>
    <w:rsid w:val="002141C6"/>
    <w:rsid w:val="00214245"/>
    <w:rsid w:val="002146A5"/>
    <w:rsid w:val="0021786E"/>
    <w:rsid w:val="00226393"/>
    <w:rsid w:val="00236425"/>
    <w:rsid w:val="00236A3E"/>
    <w:rsid w:val="00236F00"/>
    <w:rsid w:val="002568C5"/>
    <w:rsid w:val="00260DFA"/>
    <w:rsid w:val="00273495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41CE0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47608"/>
    <w:rsid w:val="0086232B"/>
    <w:rsid w:val="008B3F5D"/>
    <w:rsid w:val="008B77A8"/>
    <w:rsid w:val="008C17E7"/>
    <w:rsid w:val="008D3CE7"/>
    <w:rsid w:val="008E661E"/>
    <w:rsid w:val="008F1D9C"/>
    <w:rsid w:val="00921E7A"/>
    <w:rsid w:val="00934470"/>
    <w:rsid w:val="0093771A"/>
    <w:rsid w:val="0094450E"/>
    <w:rsid w:val="00951948"/>
    <w:rsid w:val="00960795"/>
    <w:rsid w:val="00986C29"/>
    <w:rsid w:val="009963CF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CE24C3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E0F6D"/>
    <w:rsid w:val="00EF7893"/>
    <w:rsid w:val="00F075E0"/>
    <w:rsid w:val="00F11177"/>
    <w:rsid w:val="00F24BBB"/>
    <w:rsid w:val="00F253E5"/>
    <w:rsid w:val="00F315FE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170</cp:revision>
  <cp:lastPrinted>2021-11-22T08:25:00Z</cp:lastPrinted>
  <dcterms:created xsi:type="dcterms:W3CDTF">2015-09-02T14:03:00Z</dcterms:created>
  <dcterms:modified xsi:type="dcterms:W3CDTF">2022-01-04T06:40:00Z</dcterms:modified>
</cp:coreProperties>
</file>