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812D21">
        <w:rPr>
          <w:b/>
          <w:spacing w:val="52"/>
          <w:sz w:val="32"/>
          <w:szCs w:val="32"/>
        </w:rPr>
        <w:t>2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812D21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28.2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812D21">
        <w:t>Jana Balouška a Jindřicha Turka - usnesení č. 2</w:t>
      </w:r>
      <w:r w:rsidR="00DF3B69">
        <w:t>/2022</w:t>
      </w:r>
      <w:r w:rsidR="006D7B22"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812D21">
        <w:t>- usnesení č. 2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ED5ED6" w:rsidRDefault="006C62CA" w:rsidP="006C62CA">
      <w:pPr>
        <w:pStyle w:val="Zhlav"/>
        <w:tabs>
          <w:tab w:val="left" w:pos="851"/>
        </w:tabs>
        <w:jc w:val="both"/>
      </w:pPr>
      <w:r>
        <w:t xml:space="preserve">b) </w:t>
      </w:r>
      <w:r w:rsidR="00812D21" w:rsidRPr="00812D21">
        <w:t>návrh rozpočtu na rok 2022, příjmy: 11.985.194,- Kč</w:t>
      </w:r>
      <w:r w:rsidR="00812D21" w:rsidRPr="00812D21">
        <w:rPr>
          <w:bCs/>
        </w:rPr>
        <w:t xml:space="preserve">, </w:t>
      </w:r>
      <w:r w:rsidR="00812D21" w:rsidRPr="00812D21">
        <w:t xml:space="preserve">výdaje: 11.513.140,- </w:t>
      </w:r>
      <w:r w:rsidR="00812D21" w:rsidRPr="00812D21">
        <w:rPr>
          <w:bCs/>
        </w:rPr>
        <w:t xml:space="preserve">Kč </w:t>
      </w:r>
      <w:r w:rsidR="00ED5ED6">
        <w:t xml:space="preserve">- usnesení </w:t>
      </w:r>
      <w:r w:rsidR="00812D21">
        <w:t>č.2</w:t>
      </w:r>
      <w:r w:rsidR="00DF3B69">
        <w:t>/2022</w:t>
      </w:r>
      <w:r w:rsidR="00AC2573">
        <w:t>/5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Default="006C62CA" w:rsidP="006C62CA">
      <w:pPr>
        <w:pStyle w:val="Zhlav"/>
        <w:tabs>
          <w:tab w:val="clear" w:pos="4536"/>
          <w:tab w:val="clear" w:pos="9072"/>
        </w:tabs>
      </w:pPr>
      <w:r w:rsidRPr="006C62CA">
        <w:t>c)</w:t>
      </w:r>
      <w:r>
        <w:rPr>
          <w:b/>
        </w:rPr>
        <w:t xml:space="preserve"> </w:t>
      </w:r>
      <w:r w:rsidR="00812D21" w:rsidRPr="00812D21">
        <w:t>zveřejnění záměru uzavřít pachtovní smlouvu na pozemek p.č. 853 o výměře 229 m2 v k.ú. Chelčice k dočasnému užívání a požívání - zemědělský pacht - rostlinná výroba. Pacht bude uzavřen na dobu určitou od 1.4.2022 do 31.3.2027. Předpokládaná cena pachtovného činí 3.000,- Kč/ ha</w:t>
      </w:r>
      <w:r w:rsidR="00812D21">
        <w:rPr>
          <w:b/>
        </w:rPr>
        <w:t xml:space="preserve"> </w:t>
      </w:r>
      <w:r w:rsidRPr="000074C2">
        <w:t>-</w:t>
      </w:r>
      <w:r>
        <w:t xml:space="preserve"> usnesení </w:t>
      </w:r>
      <w:r w:rsidR="000074C2">
        <w:t>č.</w:t>
      </w:r>
      <w:r w:rsidR="00812D21">
        <w:t>2</w:t>
      </w:r>
      <w:r w:rsidR="000074C2">
        <w:t>/2022</w:t>
      </w:r>
      <w:r w:rsidR="00AC2573" w:rsidRPr="006C62CA">
        <w:t>/6</w:t>
      </w:r>
      <w:r w:rsidR="00DE20A0" w:rsidRPr="006C62CA">
        <w:t xml:space="preserve"> 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0074C2" w:rsidRPr="000074C2" w:rsidRDefault="006C62CA" w:rsidP="000074C2">
      <w:pPr>
        <w:pStyle w:val="Zhlav"/>
        <w:tabs>
          <w:tab w:val="left" w:pos="708"/>
        </w:tabs>
      </w:pPr>
      <w:r>
        <w:t xml:space="preserve">d) </w:t>
      </w:r>
      <w:r w:rsidR="00812D21" w:rsidRPr="00812D21">
        <w:t>sazebník úhrad za poskytování informací na rok 2022</w:t>
      </w:r>
      <w:r w:rsidR="00812D21">
        <w:t>- usnesení č. 2/2022/8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0074C2" w:rsidRPr="000074C2" w:rsidRDefault="006C62CA" w:rsidP="000074C2">
      <w:r>
        <w:t xml:space="preserve">e) </w:t>
      </w:r>
      <w:r w:rsidR="00812D21" w:rsidRPr="00812D21">
        <w:t>výsledek hospodaření MŠ Chelčice za rok 2021 ve výši 312,48 Kč a převedení hospodářského výsledku do rezervního fondu</w:t>
      </w:r>
      <w:r w:rsidR="00812D21" w:rsidRPr="000074C2">
        <w:t xml:space="preserve"> </w:t>
      </w:r>
      <w:r w:rsidR="000074C2" w:rsidRPr="000074C2">
        <w:t xml:space="preserve">- usnesení </w:t>
      </w:r>
      <w:r w:rsidR="00812D21">
        <w:t>č. 2/2022/9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0074C2" w:rsidRPr="000074C2" w:rsidRDefault="006C62CA" w:rsidP="000074C2">
      <w:pPr>
        <w:pStyle w:val="Bezmezer"/>
        <w:rPr>
          <w:rFonts w:ascii="Times New Roman" w:hAnsi="Times New Roman"/>
          <w:sz w:val="24"/>
          <w:szCs w:val="24"/>
        </w:rPr>
      </w:pPr>
      <w:r w:rsidRPr="000074C2">
        <w:rPr>
          <w:rFonts w:ascii="Times New Roman" w:hAnsi="Times New Roman"/>
        </w:rPr>
        <w:t>f)</w:t>
      </w:r>
      <w:r>
        <w:t xml:space="preserve"> </w:t>
      </w:r>
      <w:r w:rsidR="00812D21" w:rsidRPr="00812D21">
        <w:rPr>
          <w:rFonts w:ascii="Times New Roman" w:hAnsi="Times New Roman"/>
          <w:sz w:val="24"/>
          <w:szCs w:val="24"/>
        </w:rPr>
        <w:t>využití bytu 1+0 na adrese Chelčice 123 s ohledem na aktuální situaci na Ukrajině poskytnout tento v rámci humanitární pomoci uprchlíkům před válečným konfliktem</w:t>
      </w:r>
      <w:r w:rsidR="00812D21">
        <w:rPr>
          <w:rFonts w:ascii="Times New Roman" w:hAnsi="Times New Roman"/>
          <w:sz w:val="24"/>
          <w:szCs w:val="24"/>
        </w:rPr>
        <w:t xml:space="preserve"> </w:t>
      </w:r>
      <w:r w:rsidR="000074C2">
        <w:rPr>
          <w:rFonts w:ascii="Times New Roman" w:hAnsi="Times New Roman"/>
          <w:sz w:val="24"/>
          <w:szCs w:val="24"/>
        </w:rPr>
        <w:t xml:space="preserve">- usnesení </w:t>
      </w:r>
      <w:r w:rsidR="00812D21">
        <w:rPr>
          <w:rFonts w:ascii="Times New Roman" w:hAnsi="Times New Roman"/>
          <w:sz w:val="24"/>
          <w:szCs w:val="24"/>
        </w:rPr>
        <w:t>č.2/2022/10/b</w:t>
      </w:r>
    </w:p>
    <w:p w:rsidR="009A3140" w:rsidRDefault="00CE3868" w:rsidP="009A3140">
      <w:pPr>
        <w:pStyle w:val="Odstavecseseznamem"/>
        <w:ind w:left="0"/>
      </w:pPr>
      <w:r>
        <w:t xml:space="preserve">    </w:t>
      </w:r>
      <w:r w:rsidR="009A3140">
        <w:t xml:space="preserve">     </w:t>
      </w: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812D21">
        <w:rPr>
          <w:b/>
          <w:u w:val="single"/>
        </w:rPr>
        <w:t>Vybralo</w:t>
      </w:r>
      <w:r w:rsidR="00E43A4A" w:rsidRPr="009A3140">
        <w:rPr>
          <w:b/>
          <w:u w:val="single"/>
        </w:rPr>
        <w:t>:</w:t>
      </w:r>
    </w:p>
    <w:p w:rsidR="009A3140" w:rsidRDefault="009A3140" w:rsidP="00AC2573">
      <w:pPr>
        <w:pStyle w:val="Odstavecseseznamem"/>
        <w:ind w:left="0"/>
      </w:pPr>
      <w:r w:rsidRPr="009A3140">
        <w:t>a)</w:t>
      </w:r>
      <w:r>
        <w:rPr>
          <w:b/>
        </w:rPr>
        <w:t xml:space="preserve"> </w:t>
      </w:r>
      <w:r w:rsidR="00812D21" w:rsidRPr="00812D21">
        <w:t>na základě doporučení komise pro otevírání obálek s nabídkami a pro posouz</w:t>
      </w:r>
      <w:r w:rsidR="00812D21">
        <w:t xml:space="preserve">ení a hodnocení nabídek </w:t>
      </w:r>
      <w:r w:rsidR="00812D21" w:rsidRPr="00812D21">
        <w:t>k plnění veřejné zakázky "Pořízení třídící lopaty pro čelní nakladač" nabídku předloženou účastníkem výběrového řízení UNIAGRA CZ, a.s., Jarošovice 790, 375 01 Týn nad Vltavou</w:t>
      </w:r>
      <w:r w:rsidR="006C62CA" w:rsidRPr="00DF3B69">
        <w:t>- usn</w:t>
      </w:r>
      <w:r w:rsidR="006C62CA">
        <w:t xml:space="preserve">esení </w:t>
      </w:r>
      <w:r w:rsidR="00812D21">
        <w:t>č. 2/2022/7</w:t>
      </w:r>
    </w:p>
    <w:p w:rsidR="00DC4AF3" w:rsidRPr="00812D21" w:rsidRDefault="00DC4AF3" w:rsidP="00CE3868">
      <w:pPr>
        <w:pStyle w:val="Odstavecseseznamem"/>
        <w:ind w:left="0"/>
      </w:pPr>
    </w:p>
    <w:p w:rsidR="000A0AA3" w:rsidRPr="009A3140" w:rsidRDefault="00AC2573" w:rsidP="003769B1">
      <w:pPr>
        <w:pStyle w:val="Zhlav"/>
        <w:tabs>
          <w:tab w:val="left" w:pos="708"/>
        </w:tabs>
        <w:rPr>
          <w:b/>
          <w:bCs/>
          <w:u w:val="single"/>
        </w:rPr>
      </w:pPr>
      <w:r w:rsidRPr="009A3140">
        <w:rPr>
          <w:b/>
          <w:bCs/>
          <w:u w:val="single"/>
        </w:rPr>
        <w:t>IV. Bere na vědomí:</w:t>
      </w:r>
    </w:p>
    <w:p w:rsidR="000074C2" w:rsidRPr="00CE3868" w:rsidRDefault="00AC2573" w:rsidP="000074C2">
      <w:r>
        <w:rPr>
          <w:bCs/>
        </w:rPr>
        <w:t xml:space="preserve">a) </w:t>
      </w:r>
      <w:r w:rsidR="00812D21">
        <w:t>ž</w:t>
      </w:r>
      <w:r w:rsidR="00812D21" w:rsidRPr="00812D21">
        <w:t>ádost o ukončení nájmu bytu 1+0 na adrese Chelčice 123 s okamžitou platností</w:t>
      </w:r>
      <w:r w:rsidR="00812D21">
        <w:t xml:space="preserve"> </w:t>
      </w:r>
      <w:r w:rsidR="00CE3868">
        <w:t>- usnesení č.</w:t>
      </w:r>
      <w:r w:rsidR="000074C2" w:rsidRPr="006564F4">
        <w:rPr>
          <w:b/>
        </w:rPr>
        <w:t xml:space="preserve"> </w:t>
      </w:r>
      <w:r w:rsidR="00812D21">
        <w:t>2/2022/10</w:t>
      </w:r>
      <w:r w:rsidR="000074C2" w:rsidRPr="00CE3868">
        <w:t>/a</w:t>
      </w:r>
    </w:p>
    <w:p w:rsidR="009A3140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2673AF" w:rsidRDefault="002673AF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2673AF" w:rsidRDefault="002673AF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2673AF" w:rsidRDefault="002673AF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A3140" w:rsidRPr="00847608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>V Chelčicích</w:t>
      </w:r>
      <w:r w:rsidR="00463BED" w:rsidRPr="00847608">
        <w:rPr>
          <w:i/>
          <w:sz w:val="20"/>
          <w:szCs w:val="20"/>
        </w:rPr>
        <w:t xml:space="preserve"> dne </w:t>
      </w:r>
      <w:r w:rsidR="00812D21">
        <w:rPr>
          <w:i/>
          <w:sz w:val="20"/>
          <w:szCs w:val="20"/>
        </w:rPr>
        <w:t>28.2.2022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578C6"/>
    <w:rsid w:val="00260DFA"/>
    <w:rsid w:val="002673AF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4E0F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1FD2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CE24C3"/>
    <w:rsid w:val="00CE3868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169</cp:revision>
  <cp:lastPrinted>2022-03-08T11:53:00Z</cp:lastPrinted>
  <dcterms:created xsi:type="dcterms:W3CDTF">2015-09-02T14:03:00Z</dcterms:created>
  <dcterms:modified xsi:type="dcterms:W3CDTF">2022-03-08T11:54:00Z</dcterms:modified>
</cp:coreProperties>
</file>