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F80767">
        <w:rPr>
          <w:b/>
          <w:spacing w:val="52"/>
          <w:sz w:val="32"/>
          <w:szCs w:val="32"/>
        </w:rPr>
        <w:t>3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F80767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21.3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F80767">
        <w:t xml:space="preserve">Petra </w:t>
      </w:r>
      <w:proofErr w:type="spellStart"/>
      <w:r w:rsidR="00F80767">
        <w:t>Kortuse</w:t>
      </w:r>
      <w:proofErr w:type="spellEnd"/>
      <w:r w:rsidR="00F80767">
        <w:t xml:space="preserve"> a ing. Petra Nováka - usnesení č. 3</w:t>
      </w:r>
      <w:r w:rsidR="00DF3B69">
        <w:t>/2022</w:t>
      </w:r>
      <w:r w:rsidR="006D7B22"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C515E4" w:rsidP="00C515E4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812D21">
        <w:t>- usnesení č. 2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ED5ED6" w:rsidRDefault="006C62CA" w:rsidP="006C62CA">
      <w:pPr>
        <w:pStyle w:val="Zhlav"/>
        <w:tabs>
          <w:tab w:val="left" w:pos="851"/>
        </w:tabs>
        <w:jc w:val="both"/>
      </w:pPr>
      <w:r>
        <w:t xml:space="preserve">b) </w:t>
      </w:r>
      <w:r w:rsidR="00F80767">
        <w:t>rozpočet</w:t>
      </w:r>
      <w:r w:rsidR="00812D21" w:rsidRPr="00812D21">
        <w:t xml:space="preserve"> na rok 2022, příjmy: 11.985.194,- Kč</w:t>
      </w:r>
      <w:r w:rsidR="00812D21" w:rsidRPr="00812D21">
        <w:rPr>
          <w:bCs/>
        </w:rPr>
        <w:t xml:space="preserve">, </w:t>
      </w:r>
      <w:r w:rsidR="00812D21" w:rsidRPr="00812D21">
        <w:t xml:space="preserve">výdaje: 11.513.140,- </w:t>
      </w:r>
      <w:r w:rsidR="00812D21" w:rsidRPr="00812D21">
        <w:rPr>
          <w:bCs/>
        </w:rPr>
        <w:t xml:space="preserve">Kč </w:t>
      </w:r>
      <w:r w:rsidR="00ED5ED6">
        <w:t xml:space="preserve">- usnesení </w:t>
      </w:r>
      <w:r w:rsidR="00F80767">
        <w:t>č.3</w:t>
      </w:r>
      <w:r w:rsidR="00DF3B69">
        <w:t>/2022</w:t>
      </w:r>
      <w:r w:rsidR="00AC2573">
        <w:t>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F80767" w:rsidRPr="00F80767" w:rsidRDefault="006C62CA" w:rsidP="00F80767">
      <w:pPr>
        <w:pStyle w:val="Bezmezer"/>
        <w:rPr>
          <w:rFonts w:ascii="Times New Roman" w:hAnsi="Times New Roman"/>
          <w:sz w:val="24"/>
          <w:szCs w:val="24"/>
          <w:lang w:eastAsia="zh-CN"/>
        </w:rPr>
      </w:pPr>
      <w:r w:rsidRPr="00F80767">
        <w:rPr>
          <w:rFonts w:ascii="Times New Roman" w:hAnsi="Times New Roman"/>
          <w:sz w:val="24"/>
          <w:szCs w:val="24"/>
        </w:rPr>
        <w:t>c)</w:t>
      </w:r>
      <w:r w:rsidRPr="00F80767">
        <w:rPr>
          <w:rFonts w:ascii="Times New Roman" w:hAnsi="Times New Roman"/>
          <w:b/>
        </w:rPr>
        <w:t xml:space="preserve"> </w:t>
      </w:r>
      <w:r w:rsidR="00F80767" w:rsidRPr="00F80767">
        <w:rPr>
          <w:rFonts w:ascii="Times New Roman" w:hAnsi="Times New Roman"/>
          <w:sz w:val="24"/>
          <w:szCs w:val="24"/>
        </w:rPr>
        <w:t>účetní závěrku obce Chelčice za rok 2021 - usnesení č.3/2022/6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F80767" w:rsidRPr="00F80767" w:rsidRDefault="006C62CA" w:rsidP="00F80767">
      <w:pPr>
        <w:pStyle w:val="Bezmezer"/>
        <w:rPr>
          <w:rFonts w:ascii="Times New Roman" w:hAnsi="Times New Roman"/>
          <w:sz w:val="24"/>
          <w:szCs w:val="24"/>
          <w:lang w:eastAsia="zh-CN"/>
        </w:rPr>
      </w:pPr>
      <w:r w:rsidRPr="00F80767">
        <w:rPr>
          <w:rFonts w:ascii="Times New Roman" w:hAnsi="Times New Roman"/>
          <w:sz w:val="24"/>
          <w:szCs w:val="24"/>
        </w:rPr>
        <w:t xml:space="preserve">d) </w:t>
      </w:r>
      <w:r w:rsidR="00F80767" w:rsidRPr="00F80767">
        <w:rPr>
          <w:rFonts w:ascii="Times New Roman" w:hAnsi="Times New Roman"/>
          <w:sz w:val="24"/>
          <w:szCs w:val="24"/>
        </w:rPr>
        <w:t>účetní závěrku PO MŠ Chelčice za rok 2021 - usnesení č.3/2022/7</w:t>
      </w:r>
    </w:p>
    <w:p w:rsidR="009A3140" w:rsidRDefault="009A3140" w:rsidP="00F80767">
      <w:pPr>
        <w:pStyle w:val="Zhlav"/>
        <w:tabs>
          <w:tab w:val="left" w:pos="708"/>
        </w:tabs>
      </w:pPr>
    </w:p>
    <w:p w:rsidR="00F80767" w:rsidRDefault="006C62CA" w:rsidP="00F80767">
      <w:pPr>
        <w:autoSpaceDE w:val="0"/>
        <w:autoSpaceDN w:val="0"/>
        <w:adjustRightInd w:val="0"/>
      </w:pPr>
      <w:r>
        <w:t xml:space="preserve">e) </w:t>
      </w:r>
      <w:r w:rsidR="00F80767" w:rsidRPr="00F80767">
        <w:t xml:space="preserve">Plán financování obnovy vodovodů a kanalizací na období 2022 - 2031 - usnesení </w:t>
      </w:r>
    </w:p>
    <w:p w:rsidR="00F80767" w:rsidRPr="00F80767" w:rsidRDefault="00F80767" w:rsidP="00F80767">
      <w:pPr>
        <w:autoSpaceDE w:val="0"/>
        <w:autoSpaceDN w:val="0"/>
        <w:adjustRightInd w:val="0"/>
      </w:pPr>
      <w:r w:rsidRPr="00F80767">
        <w:t>č. 3/2022/8</w:t>
      </w:r>
    </w:p>
    <w:p w:rsidR="009A3140" w:rsidRDefault="009A3140" w:rsidP="00F80767"/>
    <w:p w:rsidR="00F80767" w:rsidRDefault="006C62CA" w:rsidP="00F80767">
      <w:pPr>
        <w:pStyle w:val="Odstavecseseznamem"/>
        <w:ind w:left="0"/>
      </w:pPr>
      <w:r w:rsidRPr="000074C2">
        <w:t>f)</w:t>
      </w:r>
      <w:r>
        <w:t xml:space="preserve"> </w:t>
      </w:r>
      <w:r w:rsidR="00F80767" w:rsidRPr="00F80767">
        <w:t>poskytnutí finančního příspěvku Lince bezpečí, z.s. ve výši 1.000,- Kč na provoz dětské krizové linky - usnesení č. 3/2022/9</w:t>
      </w:r>
    </w:p>
    <w:p w:rsidR="00C515E4" w:rsidRDefault="00C515E4" w:rsidP="00F80767">
      <w:pPr>
        <w:pStyle w:val="Odstavecseseznamem"/>
        <w:ind w:left="0"/>
      </w:pPr>
    </w:p>
    <w:p w:rsidR="00C515E4" w:rsidRDefault="00C515E4" w:rsidP="00C515E4">
      <w:r>
        <w:t xml:space="preserve">g) </w:t>
      </w:r>
      <w:r w:rsidRPr="00C515E4">
        <w:t xml:space="preserve">zveřejnění záměru uzavřít pachtovní smlouvu na pozemek </w:t>
      </w:r>
      <w:proofErr w:type="spellStart"/>
      <w:r w:rsidRPr="00C515E4">
        <w:t>p.č</w:t>
      </w:r>
      <w:proofErr w:type="spellEnd"/>
      <w:r w:rsidRPr="00C515E4">
        <w:t>. 839 o výměře 930</w:t>
      </w:r>
      <w:r w:rsidRPr="00C515E4">
        <w:rPr>
          <w:color w:val="FF0000"/>
        </w:rPr>
        <w:t xml:space="preserve"> </w:t>
      </w:r>
      <w:r w:rsidRPr="00C515E4">
        <w:t>m2 v k.</w:t>
      </w:r>
      <w:proofErr w:type="spellStart"/>
      <w:r w:rsidRPr="00C515E4">
        <w:t>ú</w:t>
      </w:r>
      <w:proofErr w:type="spellEnd"/>
      <w:r w:rsidRPr="00C515E4">
        <w:t>. Chelčice k dočasnému užívání a požívání - zemědělský pacht - rostlinná výroba. Pacht bude uzavřen na dobu určitou od 1.5.2022 do 30.4.2027. Předpokládaná cena pachtovného činí</w:t>
      </w:r>
      <w:r>
        <w:t xml:space="preserve"> 3.000,- Kč/ ha - usnesení </w:t>
      </w:r>
      <w:r w:rsidRPr="00C515E4">
        <w:t>č.3/2022/9/a</w:t>
      </w:r>
    </w:p>
    <w:p w:rsidR="00C515E4" w:rsidRDefault="00C515E4" w:rsidP="00C515E4"/>
    <w:p w:rsidR="00C515E4" w:rsidRDefault="00C515E4" w:rsidP="00C515E4">
      <w:pPr>
        <w:pStyle w:val="Odstavecseseznamem"/>
        <w:ind w:left="0"/>
      </w:pPr>
      <w:r w:rsidRPr="00C515E4">
        <w:t>h) účelový dar ve výši 30.000,- Kč pro FK Chelčice - usnesení č. 3/2022/9/b</w:t>
      </w:r>
    </w:p>
    <w:p w:rsidR="00C515E4" w:rsidRDefault="00C515E4" w:rsidP="00C515E4">
      <w:pPr>
        <w:pStyle w:val="Odstavecseseznamem"/>
        <w:ind w:left="0"/>
      </w:pPr>
    </w:p>
    <w:p w:rsidR="00C515E4" w:rsidRDefault="00C515E4" w:rsidP="00C515E4">
      <w:pPr>
        <w:pStyle w:val="Odstavecseseznamem"/>
        <w:ind w:left="0"/>
      </w:pPr>
      <w:r>
        <w:t xml:space="preserve">ch) </w:t>
      </w:r>
      <w:r w:rsidRPr="00C515E4">
        <w:t xml:space="preserve">účelový dar ve výši 25.000,- Kč pro OS Mája - Tvořivé Chelčice, z.s. - usnesení </w:t>
      </w:r>
    </w:p>
    <w:p w:rsidR="00C515E4" w:rsidRDefault="00C515E4" w:rsidP="00C515E4">
      <w:pPr>
        <w:pStyle w:val="Odstavecseseznamem"/>
        <w:ind w:left="0"/>
      </w:pPr>
      <w:r w:rsidRPr="00C515E4">
        <w:t>č. 3/2022/9/c</w:t>
      </w:r>
    </w:p>
    <w:p w:rsidR="00C515E4" w:rsidRDefault="00C515E4" w:rsidP="00C515E4">
      <w:pPr>
        <w:pStyle w:val="Odstavecseseznamem"/>
        <w:ind w:left="0"/>
      </w:pPr>
    </w:p>
    <w:p w:rsidR="00C515E4" w:rsidRPr="00C515E4" w:rsidRDefault="00C515E4" w:rsidP="00C515E4">
      <w:r>
        <w:t xml:space="preserve">i) </w:t>
      </w:r>
      <w:r w:rsidRPr="00C515E4">
        <w:t xml:space="preserve">Obecně závaznou vyhlášku Obce Chelčice, o místním poplatku z pobytu - usnesení </w:t>
      </w:r>
    </w:p>
    <w:p w:rsidR="00C515E4" w:rsidRDefault="00C515E4" w:rsidP="00C515E4">
      <w:r w:rsidRPr="00C515E4">
        <w:t>č. 3/2022/9/e</w:t>
      </w:r>
    </w:p>
    <w:p w:rsidR="00C515E4" w:rsidRDefault="00C515E4" w:rsidP="00C515E4"/>
    <w:p w:rsidR="00C515E4" w:rsidRDefault="00C515E4" w:rsidP="00C515E4">
      <w:r>
        <w:t xml:space="preserve">j) </w:t>
      </w:r>
      <w:r w:rsidRPr="00C515E4">
        <w:t xml:space="preserve">uzavření Pachtovní smlouvy č. 1/2022/P na pozemek </w:t>
      </w:r>
      <w:proofErr w:type="spellStart"/>
      <w:r w:rsidRPr="00C515E4">
        <w:t>p.č</w:t>
      </w:r>
      <w:proofErr w:type="spellEnd"/>
      <w:r w:rsidRPr="00C515E4">
        <w:t>. 853 o výměře 229 m2 v k.</w:t>
      </w:r>
      <w:proofErr w:type="spellStart"/>
      <w:r w:rsidRPr="00C515E4">
        <w:t>ú</w:t>
      </w:r>
      <w:proofErr w:type="spellEnd"/>
      <w:r w:rsidRPr="00C515E4">
        <w:t>. Chelčice k dočasnému užívání a požívání - zemědělský pacht - rostlinná výroba. Pacht bude uzavřen na dobu určitou od 1.4.2022 do 31.3.2027. Předpokládaná cena pachtovného činí 3.000,- Kč/ ha - usnesení č.3/2022/9/f</w:t>
      </w:r>
    </w:p>
    <w:p w:rsidR="00C515E4" w:rsidRDefault="00C515E4" w:rsidP="00C515E4"/>
    <w:p w:rsidR="00C515E4" w:rsidRDefault="00C515E4" w:rsidP="00C515E4">
      <w:r>
        <w:t xml:space="preserve">k) </w:t>
      </w:r>
      <w:r w:rsidRPr="00C515E4">
        <w:t xml:space="preserve">v rámci realizace stavby Víceúčelové hřiště Chelčice zajistit přípravu - kabelové rozvody pro vzdálené ovládání a objednávkový systém vstupu na toto sportoviště a související šatny a sociální zařízení v budově </w:t>
      </w:r>
      <w:proofErr w:type="spellStart"/>
      <w:r w:rsidRPr="00C515E4">
        <w:t>čp</w:t>
      </w:r>
      <w:proofErr w:type="spellEnd"/>
      <w:r w:rsidRPr="00C515E4">
        <w:t>. 123 - usnesení č. 3/2022/9/h</w:t>
      </w:r>
    </w:p>
    <w:p w:rsidR="00C515E4" w:rsidRDefault="00C515E4" w:rsidP="00C515E4"/>
    <w:p w:rsidR="00C515E4" w:rsidRPr="00C515E4" w:rsidRDefault="00C515E4" w:rsidP="00C515E4">
      <w:r>
        <w:lastRenderedPageBreak/>
        <w:t xml:space="preserve">l) </w:t>
      </w:r>
      <w:r w:rsidRPr="00C515E4">
        <w:t xml:space="preserve">vypracování žádosti o zpracování Plánu ochrany chráněné památkové zóny </w:t>
      </w:r>
      <w:proofErr w:type="spellStart"/>
      <w:r w:rsidRPr="00C515E4">
        <w:t>Libějovicko</w:t>
      </w:r>
      <w:proofErr w:type="spellEnd"/>
      <w:r w:rsidRPr="00C515E4">
        <w:t xml:space="preserve"> - </w:t>
      </w:r>
      <w:proofErr w:type="spellStart"/>
      <w:r w:rsidRPr="00C515E4">
        <w:t>Lomecko</w:t>
      </w:r>
      <w:proofErr w:type="spellEnd"/>
      <w:r w:rsidRPr="00C515E4">
        <w:t xml:space="preserve"> právní kanceláří JUDr. Luboše Průši a jeho podání Odboru památkové péče Jihočeského kraje - usnesení č. 3/2022/9/j</w:t>
      </w:r>
    </w:p>
    <w:p w:rsidR="00C515E4" w:rsidRPr="00C515E4" w:rsidRDefault="00C515E4" w:rsidP="00C515E4"/>
    <w:p w:rsidR="00C515E4" w:rsidRDefault="00C515E4" w:rsidP="00C515E4">
      <w:r>
        <w:t xml:space="preserve">m) </w:t>
      </w:r>
      <w:r w:rsidRPr="00C515E4">
        <w:t>výši úhrady za použití mechanizace (čelní nakladač CAISE) ve výši 600,-</w:t>
      </w:r>
      <w:r>
        <w:t xml:space="preserve"> Kč/ </w:t>
      </w:r>
      <w:proofErr w:type="spellStart"/>
      <w:r>
        <w:t>motohodinu</w:t>
      </w:r>
      <w:proofErr w:type="spellEnd"/>
      <w:r>
        <w:t xml:space="preserve"> včetně obsluhy - usnesení </w:t>
      </w:r>
      <w:r w:rsidRPr="00C515E4">
        <w:t>č. 3/2022/9/k</w:t>
      </w:r>
    </w:p>
    <w:p w:rsidR="00C515E4" w:rsidRDefault="00C515E4" w:rsidP="00C515E4"/>
    <w:p w:rsidR="00C515E4" w:rsidRPr="00C515E4" w:rsidRDefault="00C515E4" w:rsidP="00C515E4">
      <w:r>
        <w:t xml:space="preserve">n) </w:t>
      </w:r>
      <w:r w:rsidRPr="00C515E4">
        <w:t>podání Žádosti pro vydání stanoviska k trvalému záboru a trvalému odnětí pozemků ze ZPF KN 87/7, KN 87/8, KN 93/6, KN 93/7, KN 95/10, KN 87/9, KN 87/4, KN 87/2, KN 87/3, KN 93/2 za účelem realizace projektu "Intenzifikace ČOV" - usnesení č. 3/2022/9/m</w:t>
      </w:r>
    </w:p>
    <w:p w:rsidR="009A3140" w:rsidRDefault="00CE3868" w:rsidP="00F80767">
      <w:pPr>
        <w:pStyle w:val="Bezmezer"/>
      </w:pPr>
      <w:r>
        <w:t xml:space="preserve"> </w:t>
      </w:r>
      <w:r w:rsidR="009A3140">
        <w:t xml:space="preserve">     </w:t>
      </w: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C515E4">
        <w:rPr>
          <w:b/>
          <w:u w:val="single"/>
        </w:rPr>
        <w:t>Ruší</w:t>
      </w:r>
      <w:r w:rsidR="00E43A4A" w:rsidRPr="009A3140">
        <w:rPr>
          <w:b/>
          <w:u w:val="single"/>
        </w:rPr>
        <w:t>:</w:t>
      </w:r>
    </w:p>
    <w:p w:rsidR="00C515E4" w:rsidRPr="00C515E4" w:rsidRDefault="009A3140" w:rsidP="00C515E4">
      <w:r w:rsidRPr="009A3140">
        <w:t>a)</w:t>
      </w:r>
      <w:r>
        <w:rPr>
          <w:b/>
        </w:rPr>
        <w:t xml:space="preserve"> </w:t>
      </w:r>
      <w:r w:rsidR="00C515E4" w:rsidRPr="00C515E4">
        <w:t>Obecně závaznou vyhlášku Obce Chelčice č. 1/2021, o místním poplatku z pobytu - usnesení č. 3/2022/9/d</w:t>
      </w:r>
    </w:p>
    <w:p w:rsidR="00C515E4" w:rsidRDefault="00C515E4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t>IV. Bere na vědomí:</w:t>
      </w:r>
    </w:p>
    <w:p w:rsidR="00C515E4" w:rsidRDefault="00AC2573" w:rsidP="00C515E4">
      <w:r>
        <w:rPr>
          <w:bCs/>
        </w:rPr>
        <w:t xml:space="preserve">a) </w:t>
      </w:r>
      <w:r w:rsidR="00C515E4" w:rsidRPr="00C515E4">
        <w:t xml:space="preserve">informaci k organizaci oslav 670. výročí první písemné zmínky o obci a 60. výročí založení FK Chelčice v rámci poutě sv. Máří Magdaleny ve dnech 22. - 24.7.2022 - usnesení </w:t>
      </w:r>
    </w:p>
    <w:p w:rsidR="00C515E4" w:rsidRDefault="00C515E4" w:rsidP="00C515E4">
      <w:r>
        <w:t xml:space="preserve">č. </w:t>
      </w:r>
      <w:r w:rsidRPr="00C515E4">
        <w:t>3/2022/9/g</w:t>
      </w:r>
    </w:p>
    <w:p w:rsidR="00C515E4" w:rsidRDefault="00C515E4" w:rsidP="00C515E4"/>
    <w:p w:rsidR="00C515E4" w:rsidRDefault="00C515E4" w:rsidP="00C515E4">
      <w:r>
        <w:t xml:space="preserve">b) </w:t>
      </w:r>
      <w:r w:rsidRPr="00C515E4">
        <w:t xml:space="preserve">informaci starosty o jednání se zástupci SPÚ ČR ve věci převodu pozemků ve vlastnictví SPÚ do vlastnictví Obce Chelčice v areálu ČOV Chelčice - usnesení č. 3/2022/9/ch </w:t>
      </w:r>
    </w:p>
    <w:p w:rsidR="00C515E4" w:rsidRDefault="00C515E4" w:rsidP="00C515E4"/>
    <w:p w:rsidR="00C515E4" w:rsidRDefault="00C515E4" w:rsidP="00C515E4">
      <w:r>
        <w:t xml:space="preserve">c) </w:t>
      </w:r>
      <w:r w:rsidRPr="00C515E4">
        <w:t>informaci starosty o pokynu hejtmana Jihočeského kraje č. 2 k vyčlenění volných ubytovacích kapacit v rámci nouzového stavu z důvodu reakce na migrační vlnu velkého rozsahu na území ČR - usnesení č. 3/2022/9/i</w:t>
      </w:r>
    </w:p>
    <w:p w:rsidR="00C515E4" w:rsidRDefault="00C515E4" w:rsidP="00C515E4"/>
    <w:p w:rsidR="00C515E4" w:rsidRPr="00C515E4" w:rsidRDefault="00C515E4" w:rsidP="00C515E4">
      <w:r>
        <w:t xml:space="preserve">d) </w:t>
      </w:r>
      <w:r w:rsidRPr="00C515E4">
        <w:t>informace o přípravě nových grafických manuálů obce, místních spolků a tradičních kulturně společenských a sportovních aktivit prostřednictvím aplikace Jihočeský venkov - usnesení č. 3/2022/9/l</w:t>
      </w:r>
    </w:p>
    <w:p w:rsidR="00C515E4" w:rsidRPr="00C515E4" w:rsidRDefault="00C515E4" w:rsidP="00C515E4"/>
    <w:p w:rsidR="00C515E4" w:rsidRPr="00C515E4" w:rsidRDefault="00C515E4" w:rsidP="00C515E4"/>
    <w:p w:rsidR="00C515E4" w:rsidRPr="00C515E4" w:rsidRDefault="00C515E4" w:rsidP="00C515E4"/>
    <w:p w:rsidR="009A3140" w:rsidRDefault="009A3140" w:rsidP="00C515E4">
      <w:pPr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C515E4">
        <w:rPr>
          <w:i/>
          <w:sz w:val="20"/>
          <w:szCs w:val="20"/>
        </w:rPr>
        <w:t>21.3.2022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C515E4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C515E4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Petr Novák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4E0F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D0BAB"/>
    <w:rsid w:val="00CD53E3"/>
    <w:rsid w:val="00CE24C3"/>
    <w:rsid w:val="00CE3868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70D48"/>
    <w:rsid w:val="00F80767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169</cp:revision>
  <cp:lastPrinted>2022-03-24T07:16:00Z</cp:lastPrinted>
  <dcterms:created xsi:type="dcterms:W3CDTF">2015-09-02T14:03:00Z</dcterms:created>
  <dcterms:modified xsi:type="dcterms:W3CDTF">2022-03-24T07:16:00Z</dcterms:modified>
</cp:coreProperties>
</file>