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992E" w14:textId="7C6FC6D7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 xml:space="preserve">Obec </w:t>
      </w:r>
      <w:r w:rsidRPr="009F1089">
        <w:rPr>
          <w:rFonts w:ascii="Times New Roman" w:hAnsi="Times New Roman" w:cs="Times New Roman"/>
          <w:sz w:val="24"/>
          <w:szCs w:val="24"/>
        </w:rPr>
        <w:t>Chelčice</w:t>
      </w:r>
    </w:p>
    <w:p w14:paraId="7AA2812E" w14:textId="5467E9C7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Chelčice 123</w:t>
      </w:r>
      <w:r w:rsidRPr="009F1089">
        <w:rPr>
          <w:rFonts w:ascii="Times New Roman" w:hAnsi="Times New Roman" w:cs="Times New Roman"/>
          <w:sz w:val="24"/>
          <w:szCs w:val="24"/>
        </w:rPr>
        <w:t>, 389 01 Vodňany</w:t>
      </w:r>
    </w:p>
    <w:p w14:paraId="4742AB23" w14:textId="247AD781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IČ: 00</w:t>
      </w:r>
      <w:r w:rsidRPr="009F1089">
        <w:rPr>
          <w:rFonts w:ascii="Times New Roman" w:hAnsi="Times New Roman" w:cs="Times New Roman"/>
          <w:sz w:val="24"/>
          <w:szCs w:val="24"/>
        </w:rPr>
        <w:t>251241</w:t>
      </w:r>
    </w:p>
    <w:p w14:paraId="75E988F6" w14:textId="77777777" w:rsidR="009F1089" w:rsidRPr="009F1089" w:rsidRDefault="009F1089" w:rsidP="009F1089">
      <w:pPr>
        <w:rPr>
          <w:rFonts w:ascii="Times New Roman" w:hAnsi="Times New Roman" w:cs="Times New Roman"/>
          <w:sz w:val="24"/>
          <w:szCs w:val="24"/>
        </w:rPr>
      </w:pPr>
    </w:p>
    <w:p w14:paraId="63AC2711" w14:textId="77777777" w:rsidR="009F1089" w:rsidRPr="009F1089" w:rsidRDefault="009F1089" w:rsidP="009F108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1089">
        <w:rPr>
          <w:rFonts w:ascii="Times New Roman" w:hAnsi="Times New Roman" w:cs="Times New Roman"/>
          <w:b/>
          <w:bCs/>
          <w:sz w:val="28"/>
          <w:szCs w:val="28"/>
          <w:u w:val="single"/>
        </w:rPr>
        <w:t>Výroční zpráva za rok 2023</w:t>
      </w:r>
    </w:p>
    <w:p w14:paraId="5E63B0B5" w14:textId="77777777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Dle § 18 zákona č. 106/1999 Sb., o svobodném přístupu k informacím, ve znění pozdějších</w:t>
      </w:r>
    </w:p>
    <w:p w14:paraId="317F016C" w14:textId="645E7EC8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 xml:space="preserve">předpisů předkládá Obec </w:t>
      </w:r>
      <w:r w:rsidR="00E4092C">
        <w:rPr>
          <w:rFonts w:ascii="Times New Roman" w:hAnsi="Times New Roman" w:cs="Times New Roman"/>
          <w:sz w:val="24"/>
          <w:szCs w:val="24"/>
        </w:rPr>
        <w:t>Chelčice</w:t>
      </w:r>
      <w:r w:rsidRPr="009F1089">
        <w:rPr>
          <w:rFonts w:ascii="Times New Roman" w:hAnsi="Times New Roman" w:cs="Times New Roman"/>
          <w:sz w:val="24"/>
          <w:szCs w:val="24"/>
        </w:rPr>
        <w:t xml:space="preserve"> zprávu o své činnosti v oblasti poskytování informací</w:t>
      </w:r>
    </w:p>
    <w:p w14:paraId="706654C3" w14:textId="77777777" w:rsid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s následujícím obsahem:</w:t>
      </w:r>
    </w:p>
    <w:p w14:paraId="604A64C5" w14:textId="77777777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BD1269D" w14:textId="77777777" w:rsidR="00E4092C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1. Počet podaných žádostí o informace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1089">
        <w:rPr>
          <w:rFonts w:ascii="Times New Roman" w:hAnsi="Times New Roman" w:cs="Times New Roman"/>
          <w:sz w:val="24"/>
          <w:szCs w:val="24"/>
        </w:rPr>
        <w:t xml:space="preserve">(§ 18 odst. 1 písm. a))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0  </w:t>
      </w:r>
    </w:p>
    <w:p w14:paraId="353A2C20" w14:textId="1832B186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488B11E1" w14:textId="77777777" w:rsidR="00E4092C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2. Počet vydaných rozhodnutí o odmítnutí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089">
        <w:rPr>
          <w:rFonts w:ascii="Times New Roman" w:hAnsi="Times New Roman" w:cs="Times New Roman"/>
          <w:sz w:val="24"/>
          <w:szCs w:val="24"/>
        </w:rPr>
        <w:t xml:space="preserve">(§ 18 odst. 1 písm. a))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0</w:t>
      </w:r>
    </w:p>
    <w:p w14:paraId="1E035CDD" w14:textId="51C33312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35341B39" w14:textId="2B052071" w:rsidR="00E4092C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3. Počet podaných odvolání proti rozho</w:t>
      </w:r>
      <w:r>
        <w:rPr>
          <w:rFonts w:ascii="Times New Roman" w:hAnsi="Times New Roman" w:cs="Times New Roman"/>
          <w:sz w:val="24"/>
          <w:szCs w:val="24"/>
        </w:rPr>
        <w:t xml:space="preserve">dnutí </w:t>
      </w:r>
      <w:r w:rsidRPr="009F1089">
        <w:rPr>
          <w:rFonts w:ascii="Times New Roman" w:hAnsi="Times New Roman" w:cs="Times New Roman"/>
          <w:sz w:val="24"/>
          <w:szCs w:val="24"/>
        </w:rPr>
        <w:t xml:space="preserve">(§ 18 odst. 1 písm. b))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40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7B88E3CA" w14:textId="1A39C480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4D97A3A3" w14:textId="77777777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4. Opis podstatných částí každého rozsudku soudu ve věci přezkoumání zákonnosti</w:t>
      </w:r>
    </w:p>
    <w:p w14:paraId="4D6D7A4F" w14:textId="77777777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rozhodnutí povinného subjektu o odmítnutí žádosti o poskytnutí informace</w:t>
      </w:r>
    </w:p>
    <w:p w14:paraId="7BF9F739" w14:textId="3ABBEA85" w:rsid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(§ 18 odst. 1 písm. c))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9F1089">
        <w:rPr>
          <w:rFonts w:ascii="Times New Roman" w:hAnsi="Times New Roman" w:cs="Times New Roman"/>
          <w:sz w:val="24"/>
          <w:szCs w:val="24"/>
        </w:rPr>
        <w:t xml:space="preserve"> </w:t>
      </w:r>
      <w:r w:rsidR="00E4092C">
        <w:rPr>
          <w:rFonts w:ascii="Times New Roman" w:hAnsi="Times New Roman" w:cs="Times New Roman"/>
          <w:sz w:val="24"/>
          <w:szCs w:val="24"/>
        </w:rPr>
        <w:t xml:space="preserve">  </w:t>
      </w:r>
      <w:r w:rsidRPr="009F1089">
        <w:rPr>
          <w:rFonts w:ascii="Times New Roman" w:hAnsi="Times New Roman" w:cs="Times New Roman"/>
          <w:sz w:val="24"/>
          <w:szCs w:val="24"/>
        </w:rPr>
        <w:t>0</w:t>
      </w:r>
    </w:p>
    <w:p w14:paraId="00ECB9C8" w14:textId="77777777" w:rsidR="00E4092C" w:rsidRPr="009F1089" w:rsidRDefault="00E4092C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8E2D55" w14:textId="612DD2CE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5. Přehled všech výdajů, které povinný subjekt vynaložil v</w:t>
      </w:r>
      <w:r w:rsidR="00E4092C">
        <w:rPr>
          <w:rFonts w:ascii="Times New Roman" w:hAnsi="Times New Roman" w:cs="Times New Roman"/>
          <w:sz w:val="24"/>
          <w:szCs w:val="24"/>
        </w:rPr>
        <w:t> </w:t>
      </w:r>
      <w:r w:rsidRPr="009F1089">
        <w:rPr>
          <w:rFonts w:ascii="Times New Roman" w:hAnsi="Times New Roman" w:cs="Times New Roman"/>
          <w:sz w:val="24"/>
          <w:szCs w:val="24"/>
        </w:rPr>
        <w:t>souvislosti se soudními</w:t>
      </w:r>
    </w:p>
    <w:p w14:paraId="4C6DF7CF" w14:textId="77777777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řízeními o právech a povinnostech podle tohoto zákona, a to včetně nákladů na své</w:t>
      </w:r>
    </w:p>
    <w:p w14:paraId="56DFAC41" w14:textId="5172C351" w:rsidR="00E4092C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vlastní zaměstnance a nákladů na právní zastoupení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089">
        <w:rPr>
          <w:rFonts w:ascii="Times New Roman" w:hAnsi="Times New Roman" w:cs="Times New Roman"/>
          <w:sz w:val="24"/>
          <w:szCs w:val="24"/>
        </w:rPr>
        <w:t xml:space="preserve">(§ 18 odst. 1 písm. c))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409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0 </w:t>
      </w:r>
    </w:p>
    <w:p w14:paraId="19C67DE3" w14:textId="149FF0A5" w:rsidR="009B61B3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548ADCCA" w14:textId="2B98C417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F1089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</w:t>
      </w:r>
    </w:p>
    <w:p w14:paraId="69F77970" w14:textId="10D4DEC4" w:rsid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výhradní licence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089">
        <w:rPr>
          <w:rFonts w:ascii="Times New Roman" w:hAnsi="Times New Roman" w:cs="Times New Roman"/>
          <w:sz w:val="24"/>
          <w:szCs w:val="24"/>
        </w:rPr>
        <w:t xml:space="preserve">(§ 18 odst. 1 písm. d))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E409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089">
        <w:rPr>
          <w:rFonts w:ascii="Times New Roman" w:hAnsi="Times New Roman" w:cs="Times New Roman"/>
          <w:sz w:val="24"/>
          <w:szCs w:val="24"/>
        </w:rPr>
        <w:t>0</w:t>
      </w:r>
    </w:p>
    <w:p w14:paraId="78A34758" w14:textId="77777777" w:rsidR="00E4092C" w:rsidRPr="009F1089" w:rsidRDefault="00E4092C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FAA610" w14:textId="77777777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7. Počet stížností podaných podle § 16a, důvody jejich podání a stručný popis</w:t>
      </w:r>
    </w:p>
    <w:p w14:paraId="1B896FA9" w14:textId="6A7B129F" w:rsid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způsobu jejich vyřízení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089">
        <w:rPr>
          <w:rFonts w:ascii="Times New Roman" w:hAnsi="Times New Roman" w:cs="Times New Roman"/>
          <w:sz w:val="24"/>
          <w:szCs w:val="24"/>
        </w:rPr>
        <w:t xml:space="preserve">(§ 18 odst. 1 písm. e))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4092C">
        <w:rPr>
          <w:rFonts w:ascii="Times New Roman" w:hAnsi="Times New Roman" w:cs="Times New Roman"/>
          <w:sz w:val="24"/>
          <w:szCs w:val="24"/>
        </w:rPr>
        <w:t xml:space="preserve">  </w:t>
      </w:r>
      <w:r w:rsidRPr="009F1089">
        <w:rPr>
          <w:rFonts w:ascii="Times New Roman" w:hAnsi="Times New Roman" w:cs="Times New Roman"/>
          <w:sz w:val="24"/>
          <w:szCs w:val="24"/>
        </w:rPr>
        <w:t>0</w:t>
      </w:r>
    </w:p>
    <w:p w14:paraId="4F886FAD" w14:textId="77777777" w:rsidR="00E4092C" w:rsidRPr="009F1089" w:rsidRDefault="00E4092C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8D7094" w14:textId="4708F0C3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8. Další informace vztahující se k</w:t>
      </w:r>
      <w:r w:rsidR="00E4092C">
        <w:rPr>
          <w:rFonts w:ascii="Times New Roman" w:hAnsi="Times New Roman" w:cs="Times New Roman"/>
          <w:sz w:val="24"/>
          <w:szCs w:val="24"/>
        </w:rPr>
        <w:t> </w:t>
      </w:r>
      <w:r w:rsidRPr="009F1089">
        <w:rPr>
          <w:rFonts w:ascii="Times New Roman" w:hAnsi="Times New Roman" w:cs="Times New Roman"/>
          <w:sz w:val="24"/>
          <w:szCs w:val="24"/>
        </w:rPr>
        <w:t>uplatňování tohoto zákona (§ 18 odst. 1 písm. f)):</w:t>
      </w:r>
    </w:p>
    <w:p w14:paraId="07248A80" w14:textId="3637AC2C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- počet odložených žádostí o informace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409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1FE214D7" w14:textId="1E600673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- telefonické dotazy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neevidováno                                                                                                    </w:t>
      </w:r>
    </w:p>
    <w:p w14:paraId="2062E7C5" w14:textId="17366F7F" w:rsidR="009F1089" w:rsidRP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F1089">
        <w:rPr>
          <w:rFonts w:ascii="Times New Roman" w:hAnsi="Times New Roman" w:cs="Times New Roman"/>
          <w:sz w:val="24"/>
          <w:szCs w:val="24"/>
        </w:rPr>
        <w:t>- e-mailové dotazy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9F1089">
        <w:rPr>
          <w:rFonts w:ascii="Times New Roman" w:hAnsi="Times New Roman" w:cs="Times New Roman"/>
          <w:sz w:val="24"/>
          <w:szCs w:val="24"/>
        </w:rPr>
        <w:t>neevidová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1E31D910" w14:textId="77777777" w:rsid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45B4A8" w14:textId="77777777" w:rsid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6BCD81" w14:textId="24AF3D26" w:rsidR="009F1089" w:rsidRPr="00E4092C" w:rsidRDefault="009F1089" w:rsidP="009F1089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E4092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E4092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Chelčicích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dne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.2.2024</w:t>
      </w:r>
    </w:p>
    <w:p w14:paraId="609BE46F" w14:textId="77777777" w:rsidR="009F1089" w:rsidRDefault="009F1089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17143CB" w14:textId="77777777" w:rsidR="00E4092C" w:rsidRDefault="00E4092C" w:rsidP="009F10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B7B1D2" w14:textId="48BCA86A" w:rsidR="009F1089" w:rsidRPr="00E4092C" w:rsidRDefault="009F1089" w:rsidP="009F1089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Vyhotovila: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Martina </w:t>
      </w:r>
      <w:proofErr w:type="spellStart"/>
      <w:r w:rsidRPr="00E4092C">
        <w:rPr>
          <w:rFonts w:ascii="Times New Roman" w:hAnsi="Times New Roman" w:cs="Times New Roman"/>
          <w:i/>
          <w:iCs/>
          <w:sz w:val="24"/>
          <w:szCs w:val="24"/>
        </w:rPr>
        <w:t>Fotterová</w:t>
      </w:r>
      <w:proofErr w:type="spellEnd"/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v.r.</w:t>
      </w:r>
    </w:p>
    <w:p w14:paraId="592D849A" w14:textId="2C01B2E3" w:rsidR="009F1089" w:rsidRPr="00E4092C" w:rsidRDefault="009F1089" w:rsidP="009F1089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referentka a účetní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…………………..</w:t>
      </w:r>
    </w:p>
    <w:p w14:paraId="4244F471" w14:textId="7E7DFE33" w:rsidR="009F1089" w:rsidRPr="00E4092C" w:rsidRDefault="009F1089" w:rsidP="009F1089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E4092C">
        <w:rPr>
          <w:rFonts w:ascii="Times New Roman" w:hAnsi="Times New Roman" w:cs="Times New Roman"/>
          <w:i/>
          <w:iCs/>
          <w:sz w:val="24"/>
          <w:szCs w:val="24"/>
        </w:rPr>
        <w:t>775 382 479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, 383 38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479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info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chelcice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.cz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podpis</w:t>
      </w:r>
    </w:p>
    <w:p w14:paraId="575671FE" w14:textId="77777777" w:rsidR="009F1089" w:rsidRPr="00E4092C" w:rsidRDefault="009F1089" w:rsidP="009F1089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0B16D06" w14:textId="77777777" w:rsidR="009F1089" w:rsidRPr="00E4092C" w:rsidRDefault="009F1089" w:rsidP="009F1089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626D7D" w14:textId="5D52C265" w:rsidR="009F1089" w:rsidRPr="00E4092C" w:rsidRDefault="009F1089" w:rsidP="009F1089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Schválil: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Jan </w:t>
      </w:r>
      <w:proofErr w:type="spellStart"/>
      <w:r w:rsidRPr="00E4092C">
        <w:rPr>
          <w:rFonts w:ascii="Times New Roman" w:hAnsi="Times New Roman" w:cs="Times New Roman"/>
          <w:i/>
          <w:iCs/>
          <w:sz w:val="24"/>
          <w:szCs w:val="24"/>
        </w:rPr>
        <w:t>Baloušek</w:t>
      </w:r>
      <w:proofErr w:type="spellEnd"/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v.r.</w:t>
      </w:r>
    </w:p>
    <w:p w14:paraId="5D0F3777" w14:textId="37C3728C" w:rsidR="009F1089" w:rsidRPr="00E4092C" w:rsidRDefault="009F1089" w:rsidP="009F1089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starosta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……………</w:t>
      </w:r>
      <w:r w:rsidR="00E4092C" w:rsidRPr="00E4092C">
        <w:rPr>
          <w:rFonts w:ascii="Times New Roman" w:hAnsi="Times New Roman" w:cs="Times New Roman"/>
          <w:i/>
          <w:iCs/>
          <w:sz w:val="24"/>
          <w:szCs w:val="24"/>
        </w:rPr>
        <w:t>…..</w:t>
      </w:r>
    </w:p>
    <w:p w14:paraId="2B02D526" w14:textId="5D1C298D" w:rsidR="009F1089" w:rsidRPr="00E4092C" w:rsidRDefault="009F1089" w:rsidP="009F1089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E4092C">
        <w:rPr>
          <w:rFonts w:ascii="Times New Roman" w:hAnsi="Times New Roman" w:cs="Times New Roman"/>
          <w:i/>
          <w:iCs/>
          <w:sz w:val="24"/>
          <w:szCs w:val="24"/>
        </w:rPr>
        <w:t>383</w:t>
      </w:r>
      <w:r w:rsidR="00E4092C" w:rsidRPr="00E4092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E4092C" w:rsidRPr="00E4092C">
        <w:rPr>
          <w:rFonts w:ascii="Times New Roman" w:hAnsi="Times New Roman" w:cs="Times New Roman"/>
          <w:i/>
          <w:iCs/>
          <w:sz w:val="24"/>
          <w:szCs w:val="24"/>
        </w:rPr>
        <w:t>82 479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>, starosta@</w:t>
      </w:r>
      <w:r w:rsidR="00E4092C" w:rsidRPr="00E4092C">
        <w:rPr>
          <w:rFonts w:ascii="Times New Roman" w:hAnsi="Times New Roman" w:cs="Times New Roman"/>
          <w:i/>
          <w:iCs/>
          <w:sz w:val="24"/>
          <w:szCs w:val="24"/>
        </w:rPr>
        <w:t>chelcice</w:t>
      </w:r>
      <w:r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.cz </w:t>
      </w:r>
      <w:r w:rsidR="00E4092C" w:rsidRPr="00E4092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podpis</w:t>
      </w:r>
    </w:p>
    <w:sectPr w:rsidR="009F1089" w:rsidRPr="00E4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89"/>
    <w:rsid w:val="009B61B3"/>
    <w:rsid w:val="009F1089"/>
    <w:rsid w:val="00E4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D158"/>
  <w15:chartTrackingRefBased/>
  <w15:docId w15:val="{67E89205-3180-4252-9DF9-A00BF104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F1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Chelcice</dc:creator>
  <cp:keywords/>
  <dc:description/>
  <cp:lastModifiedBy>Obec Chelcice</cp:lastModifiedBy>
  <cp:revision>1</cp:revision>
  <dcterms:created xsi:type="dcterms:W3CDTF">2024-02-13T07:05:00Z</dcterms:created>
  <dcterms:modified xsi:type="dcterms:W3CDTF">2024-02-13T07:18:00Z</dcterms:modified>
</cp:coreProperties>
</file>