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</w:p>
    <w:p w:rsidR="00020A92" w:rsidRPr="00DA4B3C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DA4B3C" w:rsidRDefault="008D765E" w:rsidP="00020A92">
      <w:pPr>
        <w:pStyle w:val="Zhlav"/>
        <w:tabs>
          <w:tab w:val="left" w:pos="708"/>
        </w:tabs>
        <w:jc w:val="center"/>
        <w:rPr>
          <w:b/>
        </w:rPr>
      </w:pPr>
      <w:r>
        <w:rPr>
          <w:b/>
          <w:bCs/>
        </w:rPr>
        <w:t>19</w:t>
      </w:r>
      <w:r w:rsidR="00094E57">
        <w:rPr>
          <w:b/>
          <w:bCs/>
        </w:rPr>
        <w:t>.10</w:t>
      </w:r>
      <w:r>
        <w:rPr>
          <w:b/>
          <w:bCs/>
        </w:rPr>
        <w:t>.2022 od 17</w:t>
      </w:r>
      <w:r w:rsidR="00020A92" w:rsidRPr="00DA4B3C">
        <w:rPr>
          <w:b/>
          <w:bCs/>
        </w:rPr>
        <w:t>:00 hodin</w:t>
      </w:r>
    </w:p>
    <w:p w:rsidR="00020A92" w:rsidRDefault="00496B31" w:rsidP="00DA4B3C">
      <w:pPr>
        <w:tabs>
          <w:tab w:val="left" w:pos="0"/>
        </w:tabs>
        <w:jc w:val="center"/>
      </w:pPr>
      <w:r>
        <w:t>v</w:t>
      </w:r>
      <w:r w:rsidR="00020A92" w:rsidRPr="00DA4B3C">
        <w:t xml:space="preserve"> kanceláři Obecního úřadu Chelčice</w:t>
      </w:r>
    </w:p>
    <w:p w:rsidR="0010691C" w:rsidRDefault="0010691C" w:rsidP="00020A92">
      <w:pPr>
        <w:pStyle w:val="Zhlav"/>
        <w:tabs>
          <w:tab w:val="left" w:pos="708"/>
        </w:tabs>
        <w:jc w:val="both"/>
      </w:pPr>
    </w:p>
    <w:p w:rsidR="00020A92" w:rsidRDefault="00020A92" w:rsidP="00020A92">
      <w:pPr>
        <w:pStyle w:val="Zhlav"/>
        <w:tabs>
          <w:tab w:val="left" w:pos="708"/>
        </w:tabs>
        <w:jc w:val="both"/>
      </w:pPr>
      <w:r>
        <w:t>Zastupitelstvo obce</w:t>
      </w:r>
      <w:r w:rsidR="00212530">
        <w:t xml:space="preserve"> Chelčice</w:t>
      </w:r>
      <w:r>
        <w:t>:</w:t>
      </w:r>
    </w:p>
    <w:p w:rsidR="00020A92" w:rsidRDefault="00020A92" w:rsidP="00020A92">
      <w:pPr>
        <w:pStyle w:val="Zhlav"/>
        <w:tabs>
          <w:tab w:val="left" w:pos="709"/>
        </w:tabs>
        <w:jc w:val="both"/>
      </w:pPr>
    </w:p>
    <w:p w:rsidR="00020A92" w:rsidRDefault="00020A92" w:rsidP="00442E44">
      <w:pPr>
        <w:pStyle w:val="Zhlav"/>
        <w:tabs>
          <w:tab w:val="left" w:pos="851"/>
        </w:tabs>
        <w:jc w:val="both"/>
      </w:pPr>
      <w:r>
        <w:rPr>
          <w:rFonts w:eastAsia="Arial"/>
          <w:b/>
          <w:bCs/>
        </w:rPr>
        <w:t xml:space="preserve">      </w:t>
      </w:r>
      <w:r w:rsidR="00E4637E">
        <w:rPr>
          <w:rFonts w:eastAsia="Arial"/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E4637E">
        <w:rPr>
          <w:b/>
          <w:bCs/>
        </w:rPr>
        <w:t xml:space="preserve"> </w:t>
      </w:r>
      <w:r>
        <w:rPr>
          <w:b/>
          <w:bCs/>
        </w:rPr>
        <w:t>Volí:</w:t>
      </w:r>
    </w:p>
    <w:p w:rsidR="00020A92" w:rsidRDefault="00020A92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ověřovateli zápisu </w:t>
      </w:r>
      <w:r w:rsidR="008D765E">
        <w:t xml:space="preserve">Bc. Lucii </w:t>
      </w:r>
      <w:proofErr w:type="spellStart"/>
      <w:r w:rsidR="008D765E">
        <w:t>Troblovou</w:t>
      </w:r>
      <w:proofErr w:type="spellEnd"/>
      <w:r w:rsidR="008D765E">
        <w:t xml:space="preserve"> </w:t>
      </w:r>
      <w:proofErr w:type="spellStart"/>
      <w:r w:rsidR="008D765E">
        <w:t>Teringlovou</w:t>
      </w:r>
      <w:proofErr w:type="spellEnd"/>
      <w:r w:rsidR="008D765E">
        <w:t xml:space="preserve"> a Jakuba Slavíka - usnesení č. 11/2022/1</w:t>
      </w:r>
    </w:p>
    <w:p w:rsidR="00212530" w:rsidRDefault="008D765E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starostou obce Jana </w:t>
      </w:r>
      <w:proofErr w:type="spellStart"/>
      <w:r>
        <w:t>Balouška</w:t>
      </w:r>
      <w:proofErr w:type="spellEnd"/>
      <w:r>
        <w:t xml:space="preserve"> - usnesení č. 11/2022/3/d</w:t>
      </w:r>
    </w:p>
    <w:p w:rsidR="00212530" w:rsidRDefault="00212530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místostarostou obce </w:t>
      </w:r>
      <w:r w:rsidR="008D765E">
        <w:t xml:space="preserve">Jiřího </w:t>
      </w:r>
      <w:proofErr w:type="spellStart"/>
      <w:r w:rsidR="008D765E">
        <w:t>Irala</w:t>
      </w:r>
      <w:proofErr w:type="spellEnd"/>
      <w:r w:rsidR="008D765E">
        <w:t xml:space="preserve"> - usnesení č. 11/2022/3/e</w:t>
      </w:r>
    </w:p>
    <w:p w:rsidR="00212530" w:rsidRDefault="00212530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předsedou finančního výboru </w:t>
      </w:r>
      <w:r w:rsidR="008D765E">
        <w:t>Jindřicha Turka - usnesení č. 11/2022/4/b</w:t>
      </w:r>
    </w:p>
    <w:p w:rsidR="00212530" w:rsidRDefault="00212530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předsedou kontrolního výboru </w:t>
      </w:r>
      <w:r w:rsidR="00986ECB">
        <w:t>Mgr. Ivu Bukačovou - usnesení č. 11/2022/4/c</w:t>
      </w:r>
    </w:p>
    <w:p w:rsidR="00020A92" w:rsidRDefault="00020A92" w:rsidP="00020A92">
      <w:pPr>
        <w:pStyle w:val="Zhlav"/>
        <w:tabs>
          <w:tab w:val="left" w:pos="720"/>
        </w:tabs>
        <w:jc w:val="both"/>
      </w:pPr>
    </w:p>
    <w:p w:rsidR="00020A92" w:rsidRDefault="00020A92" w:rsidP="00020A92">
      <w:pPr>
        <w:pStyle w:val="Zhlav"/>
        <w:tabs>
          <w:tab w:val="left" w:pos="720"/>
        </w:tabs>
        <w:ind w:left="360"/>
        <w:jc w:val="both"/>
        <w:rPr>
          <w:rFonts w:eastAsia="Arial"/>
        </w:rPr>
      </w:pPr>
      <w:r>
        <w:rPr>
          <w:b/>
          <w:bCs/>
        </w:rPr>
        <w:t>II.   Schvaluje:</w:t>
      </w:r>
    </w:p>
    <w:p w:rsidR="00020A92" w:rsidRDefault="00020A92" w:rsidP="00020A92">
      <w:pPr>
        <w:pStyle w:val="Zhlav"/>
        <w:numPr>
          <w:ilvl w:val="0"/>
          <w:numId w:val="2"/>
        </w:numPr>
        <w:tabs>
          <w:tab w:val="left" w:pos="708"/>
        </w:tabs>
      </w:pPr>
      <w:r>
        <w:t>program Zastupitelstva obce beze změn</w:t>
      </w:r>
      <w:r w:rsidR="008D765E">
        <w:t xml:space="preserve"> - usnesení č. 11/2022/2</w:t>
      </w:r>
      <w:r w:rsidR="00811A81">
        <w:t xml:space="preserve"> </w:t>
      </w:r>
    </w:p>
    <w:p w:rsidR="005F42FF" w:rsidRPr="00442E44" w:rsidRDefault="00212530" w:rsidP="00020A92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eastAsia="Arial"/>
        </w:rPr>
      </w:pPr>
      <w:r>
        <w:t>zvolení jednoho místostarosty</w:t>
      </w:r>
      <w:r w:rsidR="008D765E">
        <w:t xml:space="preserve"> - usnesení č. 11/2022/3/a</w:t>
      </w:r>
    </w:p>
    <w:p w:rsidR="00B17605" w:rsidRPr="00986ECB" w:rsidRDefault="00212530" w:rsidP="00020A92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eastAsia="Arial"/>
        </w:rPr>
      </w:pPr>
      <w:r>
        <w:t>veřejný způsob volby starosty a místostarosty postupem uvedeným předsedajícím</w:t>
      </w:r>
      <w:r w:rsidR="00B17605">
        <w:t xml:space="preserve"> </w:t>
      </w:r>
      <w:r w:rsidR="008D765E">
        <w:t>- usnesení č. 11/2022/3/c</w:t>
      </w:r>
    </w:p>
    <w:p w:rsidR="00986ECB" w:rsidRPr="00B17605" w:rsidRDefault="00986ECB" w:rsidP="00020A92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eastAsia="Arial"/>
        </w:rPr>
      </w:pPr>
      <w:r>
        <w:t xml:space="preserve">volbu členů finančního a kontrolního výboru na další jednání zastupitelstva </w:t>
      </w:r>
      <w:r w:rsidR="00EF0066">
        <w:t>obce - usnesení č. 11/2022/4/d</w:t>
      </w:r>
    </w:p>
    <w:p w:rsidR="00212530" w:rsidRDefault="00212530" w:rsidP="00DA4B3C">
      <w:pPr>
        <w:pStyle w:val="Zhlav"/>
        <w:tabs>
          <w:tab w:val="left" w:pos="708"/>
        </w:tabs>
      </w:pPr>
    </w:p>
    <w:p w:rsidR="00B17605" w:rsidRDefault="00B17605" w:rsidP="00DA4B3C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III.     </w:t>
      </w:r>
      <w:r w:rsidR="00212530">
        <w:rPr>
          <w:b/>
        </w:rPr>
        <w:t>Určuje:</w:t>
      </w:r>
    </w:p>
    <w:p w:rsidR="00212530" w:rsidRDefault="00B17605" w:rsidP="00DA4B3C">
      <w:pPr>
        <w:pStyle w:val="Zhlav"/>
        <w:tabs>
          <w:tab w:val="left" w:pos="708"/>
        </w:tabs>
      </w:pPr>
      <w:r>
        <w:rPr>
          <w:b/>
        </w:rPr>
        <w:t xml:space="preserve">                  </w:t>
      </w:r>
      <w:r>
        <w:t xml:space="preserve">a)  </w:t>
      </w:r>
      <w:r>
        <w:rPr>
          <w:b/>
        </w:rPr>
        <w:t xml:space="preserve"> </w:t>
      </w:r>
      <w:r w:rsidR="00212530" w:rsidRPr="00212530">
        <w:t xml:space="preserve">v souladu s § 84 odst. 2 písm. k) zákona o obcích, že pro výkon funkce starosty </w:t>
      </w:r>
    </w:p>
    <w:p w:rsidR="00212530" w:rsidRDefault="00212530" w:rsidP="00DA4B3C">
      <w:pPr>
        <w:pStyle w:val="Zhlav"/>
        <w:tabs>
          <w:tab w:val="left" w:pos="708"/>
        </w:tabs>
      </w:pPr>
      <w:r>
        <w:t xml:space="preserve">                        </w:t>
      </w:r>
      <w:r w:rsidRPr="00212530">
        <w:t>bude člen zastupitelstva uvolněn</w:t>
      </w:r>
      <w:r w:rsidR="00B17605">
        <w:t xml:space="preserve"> </w:t>
      </w:r>
      <w:r w:rsidR="008D765E">
        <w:t>- usnesení č. 11/2022/3/b</w:t>
      </w:r>
    </w:p>
    <w:p w:rsidR="00212530" w:rsidRDefault="00212530" w:rsidP="00DA4B3C">
      <w:pPr>
        <w:pStyle w:val="Zhlav"/>
        <w:tabs>
          <w:tab w:val="left" w:pos="708"/>
        </w:tabs>
      </w:pPr>
    </w:p>
    <w:p w:rsidR="00212530" w:rsidRPr="00212530" w:rsidRDefault="00212530" w:rsidP="00DA4B3C">
      <w:pPr>
        <w:pStyle w:val="Zhlav"/>
        <w:tabs>
          <w:tab w:val="left" w:pos="708"/>
        </w:tabs>
        <w:rPr>
          <w:b/>
        </w:rPr>
      </w:pPr>
      <w:r w:rsidRPr="00212530">
        <w:rPr>
          <w:b/>
        </w:rPr>
        <w:t xml:space="preserve">    </w:t>
      </w:r>
      <w:r>
        <w:rPr>
          <w:b/>
        </w:rPr>
        <w:t xml:space="preserve"> </w:t>
      </w:r>
      <w:r w:rsidRPr="00212530">
        <w:rPr>
          <w:b/>
        </w:rPr>
        <w:t>IV.    Zřizuje:</w:t>
      </w:r>
    </w:p>
    <w:p w:rsidR="00212530" w:rsidRDefault="00212530" w:rsidP="00DA4B3C">
      <w:pPr>
        <w:pStyle w:val="Zhlav"/>
        <w:tabs>
          <w:tab w:val="left" w:pos="708"/>
        </w:tabs>
      </w:pPr>
      <w:r>
        <w:t xml:space="preserve">                  a)  finanční a kontrolní výbor jako tříčlenné</w:t>
      </w:r>
      <w:r w:rsidR="008D765E">
        <w:t xml:space="preserve"> - usnesení č. 11/2022/4/a</w:t>
      </w:r>
    </w:p>
    <w:p w:rsidR="00212530" w:rsidRDefault="00212530" w:rsidP="00DA4B3C">
      <w:pPr>
        <w:pStyle w:val="Zhlav"/>
        <w:tabs>
          <w:tab w:val="left" w:pos="708"/>
        </w:tabs>
      </w:pPr>
    </w:p>
    <w:p w:rsidR="00212530" w:rsidRPr="00212530" w:rsidRDefault="00212530" w:rsidP="00DA4B3C">
      <w:pPr>
        <w:pStyle w:val="Zhlav"/>
        <w:tabs>
          <w:tab w:val="left" w:pos="708"/>
        </w:tabs>
        <w:rPr>
          <w:b/>
        </w:rPr>
      </w:pPr>
      <w:r w:rsidRPr="00212530">
        <w:rPr>
          <w:b/>
        </w:rPr>
        <w:t xml:space="preserve">     V.     Stanoví:</w:t>
      </w:r>
    </w:p>
    <w:p w:rsidR="00212530" w:rsidRDefault="00212530" w:rsidP="00212530">
      <w:pPr>
        <w:pStyle w:val="Bezmezer"/>
        <w:rPr>
          <w:rFonts w:ascii="Times New Roman" w:hAnsi="Times New Roman"/>
          <w:sz w:val="24"/>
          <w:szCs w:val="24"/>
        </w:rPr>
      </w:pPr>
      <w:r w:rsidRPr="00212530">
        <w:rPr>
          <w:rFonts w:ascii="Times New Roman" w:hAnsi="Times New Roman"/>
          <w:sz w:val="24"/>
          <w:szCs w:val="24"/>
        </w:rPr>
        <w:t xml:space="preserve">                  a)  v souladu s § 72 odst. 2 a § 84 odst. 2 písm. n) zákona o obcích stanoví odměny </w:t>
      </w:r>
    </w:p>
    <w:p w:rsidR="00212530" w:rsidRPr="00212530" w:rsidRDefault="00212530" w:rsidP="0021253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12530">
        <w:rPr>
          <w:rFonts w:ascii="Times New Roman" w:hAnsi="Times New Roman"/>
          <w:sz w:val="24"/>
          <w:szCs w:val="24"/>
        </w:rPr>
        <w:t>za výkon jednotlivých funkcí neuvolněných členů zastupitelstva takto:</w:t>
      </w:r>
    </w:p>
    <w:p w:rsidR="00212530" w:rsidRPr="00212530" w:rsidRDefault="00212530" w:rsidP="0021253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12530">
        <w:rPr>
          <w:rFonts w:ascii="Times New Roman" w:hAnsi="Times New Roman"/>
          <w:sz w:val="24"/>
          <w:szCs w:val="24"/>
        </w:rPr>
        <w:t>místostarosta ........................................</w:t>
      </w:r>
      <w:r w:rsidR="00986ECB">
        <w:rPr>
          <w:rFonts w:ascii="Times New Roman" w:hAnsi="Times New Roman"/>
          <w:sz w:val="24"/>
          <w:szCs w:val="24"/>
        </w:rPr>
        <w:t>..........................26.051</w:t>
      </w:r>
      <w:r w:rsidRPr="00212530">
        <w:rPr>
          <w:rFonts w:ascii="Times New Roman" w:hAnsi="Times New Roman"/>
          <w:sz w:val="24"/>
          <w:szCs w:val="24"/>
        </w:rPr>
        <w:t>,- Kč</w:t>
      </w:r>
    </w:p>
    <w:p w:rsidR="00212530" w:rsidRPr="00212530" w:rsidRDefault="00212530" w:rsidP="0021253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12530">
        <w:rPr>
          <w:rFonts w:ascii="Times New Roman" w:hAnsi="Times New Roman"/>
          <w:sz w:val="24"/>
          <w:szCs w:val="24"/>
        </w:rPr>
        <w:t>předseda finančního výboru.............................................</w:t>
      </w:r>
      <w:r w:rsidR="002F024B">
        <w:rPr>
          <w:rFonts w:ascii="Times New Roman" w:hAnsi="Times New Roman"/>
          <w:sz w:val="24"/>
          <w:szCs w:val="24"/>
        </w:rPr>
        <w:t xml:space="preserve"> </w:t>
      </w:r>
      <w:r w:rsidR="00986ECB">
        <w:rPr>
          <w:rFonts w:ascii="Times New Roman" w:hAnsi="Times New Roman"/>
          <w:sz w:val="24"/>
          <w:szCs w:val="24"/>
        </w:rPr>
        <w:t>2.894</w:t>
      </w:r>
      <w:r w:rsidRPr="00212530">
        <w:rPr>
          <w:rFonts w:ascii="Times New Roman" w:hAnsi="Times New Roman"/>
          <w:sz w:val="24"/>
          <w:szCs w:val="24"/>
        </w:rPr>
        <w:t>,- Kč</w:t>
      </w:r>
    </w:p>
    <w:p w:rsidR="00212530" w:rsidRPr="00212530" w:rsidRDefault="00212530" w:rsidP="0021253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12530">
        <w:rPr>
          <w:rFonts w:ascii="Times New Roman" w:hAnsi="Times New Roman"/>
          <w:sz w:val="24"/>
          <w:szCs w:val="24"/>
        </w:rPr>
        <w:t>předseda kontrolního výboru...........................................</w:t>
      </w:r>
      <w:r w:rsidR="002F024B">
        <w:rPr>
          <w:rFonts w:ascii="Times New Roman" w:hAnsi="Times New Roman"/>
          <w:sz w:val="24"/>
          <w:szCs w:val="24"/>
        </w:rPr>
        <w:t xml:space="preserve">  </w:t>
      </w:r>
      <w:r w:rsidR="00986ECB">
        <w:rPr>
          <w:rFonts w:ascii="Times New Roman" w:hAnsi="Times New Roman"/>
          <w:sz w:val="24"/>
          <w:szCs w:val="24"/>
        </w:rPr>
        <w:t>1.50</w:t>
      </w:r>
      <w:r w:rsidRPr="00212530">
        <w:rPr>
          <w:rFonts w:ascii="Times New Roman" w:hAnsi="Times New Roman"/>
          <w:sz w:val="24"/>
          <w:szCs w:val="24"/>
        </w:rPr>
        <w:t>0,- Kč</w:t>
      </w:r>
    </w:p>
    <w:p w:rsidR="00212530" w:rsidRPr="00212530" w:rsidRDefault="00212530" w:rsidP="0021253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12530">
        <w:rPr>
          <w:rFonts w:ascii="Times New Roman" w:hAnsi="Times New Roman"/>
          <w:sz w:val="24"/>
          <w:szCs w:val="24"/>
        </w:rPr>
        <w:t>člen výboru, který je zároveň zastupitelem obce ..............</w:t>
      </w:r>
      <w:r w:rsidR="002F024B">
        <w:rPr>
          <w:rFonts w:ascii="Times New Roman" w:hAnsi="Times New Roman"/>
          <w:sz w:val="24"/>
          <w:szCs w:val="24"/>
        </w:rPr>
        <w:t xml:space="preserve">   </w:t>
      </w:r>
      <w:r w:rsidR="00986ECB">
        <w:rPr>
          <w:rFonts w:ascii="Times New Roman" w:hAnsi="Times New Roman"/>
          <w:sz w:val="24"/>
          <w:szCs w:val="24"/>
        </w:rPr>
        <w:t>8</w:t>
      </w:r>
      <w:r w:rsidRPr="00212530">
        <w:rPr>
          <w:rFonts w:ascii="Times New Roman" w:hAnsi="Times New Roman"/>
          <w:sz w:val="24"/>
          <w:szCs w:val="24"/>
        </w:rPr>
        <w:t>00,- Kč</w:t>
      </w:r>
    </w:p>
    <w:p w:rsidR="00212530" w:rsidRPr="00212530" w:rsidRDefault="00212530" w:rsidP="0021253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12530">
        <w:rPr>
          <w:rFonts w:ascii="Times New Roman" w:hAnsi="Times New Roman"/>
          <w:sz w:val="24"/>
          <w:szCs w:val="24"/>
        </w:rPr>
        <w:t>člen zastupitelstva bez dalších funkcí ................................</w:t>
      </w:r>
      <w:r w:rsidR="002F024B">
        <w:rPr>
          <w:rFonts w:ascii="Times New Roman" w:hAnsi="Times New Roman"/>
          <w:sz w:val="24"/>
          <w:szCs w:val="24"/>
        </w:rPr>
        <w:t xml:space="preserve">  </w:t>
      </w:r>
      <w:r w:rsidR="00986ECB">
        <w:rPr>
          <w:rFonts w:ascii="Times New Roman" w:hAnsi="Times New Roman"/>
          <w:sz w:val="24"/>
          <w:szCs w:val="24"/>
        </w:rPr>
        <w:t>8</w:t>
      </w:r>
      <w:r w:rsidRPr="00212530">
        <w:rPr>
          <w:rFonts w:ascii="Times New Roman" w:hAnsi="Times New Roman"/>
          <w:sz w:val="24"/>
          <w:szCs w:val="24"/>
        </w:rPr>
        <w:t>00,- Kč</w:t>
      </w:r>
    </w:p>
    <w:p w:rsidR="00212530" w:rsidRPr="00212530" w:rsidRDefault="00212530" w:rsidP="00212530">
      <w:pPr>
        <w:pStyle w:val="Zhlav"/>
        <w:tabs>
          <w:tab w:val="left" w:pos="708"/>
        </w:tabs>
      </w:pPr>
      <w:r>
        <w:t xml:space="preserve">                       </w:t>
      </w:r>
      <w:r w:rsidRPr="00212530">
        <w:t>Odměna bude poskytována ode dne zvolení do funkce.</w:t>
      </w:r>
      <w:r w:rsidR="00986ECB">
        <w:t xml:space="preserve"> - usnesení č. 11/2022/5</w:t>
      </w:r>
    </w:p>
    <w:p w:rsidR="00B612D3" w:rsidRPr="00212530" w:rsidRDefault="00B612D3" w:rsidP="00DA4B3C">
      <w:pPr>
        <w:pStyle w:val="Zhlav"/>
        <w:tabs>
          <w:tab w:val="left" w:pos="708"/>
        </w:tabs>
      </w:pPr>
    </w:p>
    <w:p w:rsidR="00B612D3" w:rsidRPr="00212530" w:rsidRDefault="00B612D3" w:rsidP="00DA4B3C">
      <w:pPr>
        <w:pStyle w:val="Zhlav"/>
        <w:tabs>
          <w:tab w:val="left" w:pos="708"/>
        </w:tabs>
      </w:pPr>
    </w:p>
    <w:p w:rsidR="007E26CD" w:rsidRPr="00212530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212530">
        <w:rPr>
          <w:i/>
          <w:sz w:val="20"/>
          <w:szCs w:val="20"/>
        </w:rPr>
        <w:t xml:space="preserve">V </w:t>
      </w:r>
      <w:proofErr w:type="spellStart"/>
      <w:r w:rsidRPr="00212530">
        <w:rPr>
          <w:i/>
          <w:sz w:val="20"/>
          <w:szCs w:val="20"/>
        </w:rPr>
        <w:t>Chelčicích</w:t>
      </w:r>
      <w:proofErr w:type="spellEnd"/>
      <w:r w:rsidR="00463BED" w:rsidRPr="00212530">
        <w:rPr>
          <w:i/>
          <w:sz w:val="20"/>
          <w:szCs w:val="20"/>
        </w:rPr>
        <w:t xml:space="preserve"> dne </w:t>
      </w:r>
      <w:r w:rsidR="00986ECB">
        <w:rPr>
          <w:i/>
          <w:sz w:val="20"/>
          <w:szCs w:val="20"/>
        </w:rPr>
        <w:t>19.10.2022</w:t>
      </w:r>
    </w:p>
    <w:p w:rsidR="00835EA7" w:rsidRDefault="00835EA7" w:rsidP="007E26CD">
      <w:pPr>
        <w:rPr>
          <w:i/>
          <w:sz w:val="20"/>
          <w:szCs w:val="20"/>
        </w:rPr>
      </w:pPr>
    </w:p>
    <w:p w:rsidR="002F024B" w:rsidRDefault="002F024B" w:rsidP="007E26CD">
      <w:pPr>
        <w:rPr>
          <w:i/>
          <w:sz w:val="20"/>
          <w:szCs w:val="20"/>
        </w:rPr>
      </w:pPr>
    </w:p>
    <w:p w:rsidR="007E26CD" w:rsidRDefault="00F075E0" w:rsidP="007E26C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Zapsala:  Martina </w:t>
      </w:r>
      <w:proofErr w:type="spellStart"/>
      <w:r>
        <w:rPr>
          <w:i/>
          <w:sz w:val="20"/>
          <w:szCs w:val="20"/>
        </w:rPr>
        <w:t>Fotterová</w:t>
      </w:r>
      <w:proofErr w:type="spellEnd"/>
      <w:r w:rsidR="007E26CD" w:rsidRPr="007E26CD">
        <w:rPr>
          <w:i/>
          <w:sz w:val="20"/>
          <w:szCs w:val="20"/>
        </w:rPr>
        <w:t xml:space="preserve">   ................................................    </w:t>
      </w:r>
    </w:p>
    <w:p w:rsidR="001D6A9E" w:rsidRDefault="001D6A9E" w:rsidP="007E26CD">
      <w:pPr>
        <w:rPr>
          <w:i/>
          <w:sz w:val="20"/>
          <w:szCs w:val="20"/>
        </w:rPr>
      </w:pPr>
    </w:p>
    <w:p w:rsidR="007E26CD" w:rsidRDefault="007E26CD" w:rsidP="007E26CD">
      <w:pPr>
        <w:rPr>
          <w:i/>
          <w:sz w:val="20"/>
          <w:szCs w:val="20"/>
        </w:rPr>
      </w:pPr>
      <w:r w:rsidRPr="007E26CD">
        <w:rPr>
          <w:i/>
          <w:sz w:val="20"/>
          <w:szCs w:val="20"/>
        </w:rPr>
        <w:t xml:space="preserve">Ověřili: </w:t>
      </w:r>
    </w:p>
    <w:p w:rsidR="00DE1092" w:rsidRPr="007E26CD" w:rsidRDefault="00DE1092" w:rsidP="007E26CD">
      <w:pPr>
        <w:rPr>
          <w:i/>
          <w:sz w:val="20"/>
          <w:szCs w:val="20"/>
        </w:rPr>
      </w:pPr>
    </w:p>
    <w:p w:rsidR="00DE1092" w:rsidRDefault="00986ECB" w:rsidP="007E26C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Bc. Lucie </w:t>
      </w:r>
      <w:proofErr w:type="spellStart"/>
      <w:r>
        <w:rPr>
          <w:i/>
          <w:sz w:val="20"/>
          <w:szCs w:val="20"/>
        </w:rPr>
        <w:t>Troblová</w:t>
      </w:r>
      <w:proofErr w:type="spellEnd"/>
      <w:r>
        <w:rPr>
          <w:i/>
          <w:sz w:val="20"/>
          <w:szCs w:val="20"/>
        </w:rPr>
        <w:t xml:space="preserve"> Teringlová</w:t>
      </w:r>
      <w:r w:rsidR="00E03228">
        <w:rPr>
          <w:i/>
          <w:sz w:val="20"/>
          <w:szCs w:val="20"/>
        </w:rPr>
        <w:t xml:space="preserve"> </w:t>
      </w:r>
      <w:r w:rsidR="007E26CD" w:rsidRPr="007E26CD">
        <w:rPr>
          <w:i/>
          <w:sz w:val="20"/>
          <w:szCs w:val="20"/>
        </w:rPr>
        <w:t xml:space="preserve"> ..........................................................</w:t>
      </w:r>
    </w:p>
    <w:p w:rsidR="00212530" w:rsidRDefault="00212530" w:rsidP="007E26CD">
      <w:pPr>
        <w:rPr>
          <w:i/>
          <w:sz w:val="20"/>
          <w:szCs w:val="20"/>
        </w:rPr>
      </w:pPr>
    </w:p>
    <w:p w:rsidR="007E26CD" w:rsidRPr="007E26CD" w:rsidRDefault="00986ECB" w:rsidP="007E26CD">
      <w:pPr>
        <w:rPr>
          <w:i/>
          <w:sz w:val="20"/>
          <w:szCs w:val="20"/>
        </w:rPr>
      </w:pPr>
      <w:r>
        <w:rPr>
          <w:i/>
          <w:sz w:val="20"/>
          <w:szCs w:val="20"/>
        </w:rPr>
        <w:t>Jakub Slavík</w:t>
      </w:r>
      <w:r w:rsidR="007E26CD" w:rsidRPr="007E26CD">
        <w:rPr>
          <w:i/>
          <w:sz w:val="20"/>
          <w:szCs w:val="20"/>
        </w:rPr>
        <w:t>..........................................................</w:t>
      </w:r>
    </w:p>
    <w:p w:rsidR="007E26CD" w:rsidRPr="007E26CD" w:rsidRDefault="007E26CD" w:rsidP="007E26CD">
      <w:pPr>
        <w:jc w:val="center"/>
        <w:rPr>
          <w:rFonts w:ascii="Arial" w:hAnsi="Arial" w:cs="Arial"/>
          <w:sz w:val="20"/>
          <w:szCs w:val="20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7E26CD" w:rsidRPr="007E26CD" w:rsidRDefault="007E26CD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1DA32A0A"/>
    <w:multiLevelType w:val="hybridMultilevel"/>
    <w:tmpl w:val="0E3C6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6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57FEF"/>
    <w:rsid w:val="0007248D"/>
    <w:rsid w:val="00073530"/>
    <w:rsid w:val="00082257"/>
    <w:rsid w:val="00091CFB"/>
    <w:rsid w:val="00094E57"/>
    <w:rsid w:val="000A2440"/>
    <w:rsid w:val="000B3852"/>
    <w:rsid w:val="000B487C"/>
    <w:rsid w:val="000C2CA7"/>
    <w:rsid w:val="000D76CF"/>
    <w:rsid w:val="000E11C7"/>
    <w:rsid w:val="0010691C"/>
    <w:rsid w:val="001204A4"/>
    <w:rsid w:val="0014790D"/>
    <w:rsid w:val="00155C99"/>
    <w:rsid w:val="0017493A"/>
    <w:rsid w:val="001755C4"/>
    <w:rsid w:val="001C3746"/>
    <w:rsid w:val="001D04BF"/>
    <w:rsid w:val="001D6A9E"/>
    <w:rsid w:val="002031F8"/>
    <w:rsid w:val="00203D3C"/>
    <w:rsid w:val="00212530"/>
    <w:rsid w:val="002141C6"/>
    <w:rsid w:val="00214245"/>
    <w:rsid w:val="002146A5"/>
    <w:rsid w:val="00226393"/>
    <w:rsid w:val="00236425"/>
    <w:rsid w:val="002568C5"/>
    <w:rsid w:val="002A35C8"/>
    <w:rsid w:val="002D0CA7"/>
    <w:rsid w:val="002E5AB8"/>
    <w:rsid w:val="002F024B"/>
    <w:rsid w:val="003051F0"/>
    <w:rsid w:val="00310F54"/>
    <w:rsid w:val="00334237"/>
    <w:rsid w:val="0037624D"/>
    <w:rsid w:val="003B507A"/>
    <w:rsid w:val="003C4C9E"/>
    <w:rsid w:val="003C5E36"/>
    <w:rsid w:val="003F6C23"/>
    <w:rsid w:val="00433231"/>
    <w:rsid w:val="00442E44"/>
    <w:rsid w:val="00456226"/>
    <w:rsid w:val="00463BED"/>
    <w:rsid w:val="00464F78"/>
    <w:rsid w:val="00467A59"/>
    <w:rsid w:val="00496B31"/>
    <w:rsid w:val="004A1397"/>
    <w:rsid w:val="004E4CF0"/>
    <w:rsid w:val="004F00D4"/>
    <w:rsid w:val="0050244A"/>
    <w:rsid w:val="00512843"/>
    <w:rsid w:val="0055434B"/>
    <w:rsid w:val="00557799"/>
    <w:rsid w:val="005D2532"/>
    <w:rsid w:val="005F42FF"/>
    <w:rsid w:val="005F5468"/>
    <w:rsid w:val="006041BD"/>
    <w:rsid w:val="00612DC1"/>
    <w:rsid w:val="00637E81"/>
    <w:rsid w:val="0067086E"/>
    <w:rsid w:val="006934CC"/>
    <w:rsid w:val="006A06F4"/>
    <w:rsid w:val="006A5270"/>
    <w:rsid w:val="006B18F1"/>
    <w:rsid w:val="006C0C83"/>
    <w:rsid w:val="006C2945"/>
    <w:rsid w:val="006E6B69"/>
    <w:rsid w:val="00700E1E"/>
    <w:rsid w:val="0070679A"/>
    <w:rsid w:val="00744CD9"/>
    <w:rsid w:val="007764A5"/>
    <w:rsid w:val="0078040A"/>
    <w:rsid w:val="00782236"/>
    <w:rsid w:val="007D6B68"/>
    <w:rsid w:val="007E26CD"/>
    <w:rsid w:val="007E5B23"/>
    <w:rsid w:val="007F07B2"/>
    <w:rsid w:val="008061F4"/>
    <w:rsid w:val="00811A81"/>
    <w:rsid w:val="0082577B"/>
    <w:rsid w:val="00835EA7"/>
    <w:rsid w:val="0086232B"/>
    <w:rsid w:val="008C17E7"/>
    <w:rsid w:val="008D765E"/>
    <w:rsid w:val="008F1D9C"/>
    <w:rsid w:val="00921E7A"/>
    <w:rsid w:val="00934470"/>
    <w:rsid w:val="0093771A"/>
    <w:rsid w:val="0094450E"/>
    <w:rsid w:val="00951948"/>
    <w:rsid w:val="00986C29"/>
    <w:rsid w:val="00986ECB"/>
    <w:rsid w:val="009A037C"/>
    <w:rsid w:val="009A7B95"/>
    <w:rsid w:val="009C33DE"/>
    <w:rsid w:val="009D7E4D"/>
    <w:rsid w:val="009E21F6"/>
    <w:rsid w:val="009E45F4"/>
    <w:rsid w:val="009E610C"/>
    <w:rsid w:val="00A047BA"/>
    <w:rsid w:val="00A20B3F"/>
    <w:rsid w:val="00A6251E"/>
    <w:rsid w:val="00A627A0"/>
    <w:rsid w:val="00A76A4C"/>
    <w:rsid w:val="00A82E2C"/>
    <w:rsid w:val="00AD39F9"/>
    <w:rsid w:val="00AF2378"/>
    <w:rsid w:val="00B17605"/>
    <w:rsid w:val="00B612D3"/>
    <w:rsid w:val="00B93037"/>
    <w:rsid w:val="00BB1C31"/>
    <w:rsid w:val="00BC5704"/>
    <w:rsid w:val="00BC6A24"/>
    <w:rsid w:val="00BD37A5"/>
    <w:rsid w:val="00C14516"/>
    <w:rsid w:val="00C31E1A"/>
    <w:rsid w:val="00C32E19"/>
    <w:rsid w:val="00C81608"/>
    <w:rsid w:val="00C93F6B"/>
    <w:rsid w:val="00CD0BAB"/>
    <w:rsid w:val="00CD53E3"/>
    <w:rsid w:val="00D00370"/>
    <w:rsid w:val="00D07985"/>
    <w:rsid w:val="00D20E2D"/>
    <w:rsid w:val="00D4274C"/>
    <w:rsid w:val="00D436CD"/>
    <w:rsid w:val="00D6630C"/>
    <w:rsid w:val="00D742D0"/>
    <w:rsid w:val="00D7516D"/>
    <w:rsid w:val="00DA4B3C"/>
    <w:rsid w:val="00DB114D"/>
    <w:rsid w:val="00DE1092"/>
    <w:rsid w:val="00E03228"/>
    <w:rsid w:val="00E034AC"/>
    <w:rsid w:val="00E2417F"/>
    <w:rsid w:val="00E316B3"/>
    <w:rsid w:val="00E37993"/>
    <w:rsid w:val="00E4637E"/>
    <w:rsid w:val="00E46F6D"/>
    <w:rsid w:val="00ED1771"/>
    <w:rsid w:val="00ED3AD9"/>
    <w:rsid w:val="00ED7904"/>
    <w:rsid w:val="00EF0066"/>
    <w:rsid w:val="00F075E0"/>
    <w:rsid w:val="00F858F1"/>
    <w:rsid w:val="00F942EB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212530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108</cp:revision>
  <cp:lastPrinted>2022-10-31T08:17:00Z</cp:lastPrinted>
  <dcterms:created xsi:type="dcterms:W3CDTF">2015-09-02T14:03:00Z</dcterms:created>
  <dcterms:modified xsi:type="dcterms:W3CDTF">2022-10-31T08:18:00Z</dcterms:modified>
</cp:coreProperties>
</file>